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5DE90" w14:textId="6927486B" w:rsidR="00C83998" w:rsidRPr="00621B32" w:rsidRDefault="00C83998" w:rsidP="00C83998">
      <w:pPr>
        <w:rPr>
          <w:rFonts w:cs="Arial"/>
          <w:b/>
          <w:color w:val="1A276E" w:themeColor="accent1"/>
          <w:sz w:val="23"/>
          <w:szCs w:val="23"/>
        </w:rPr>
      </w:pPr>
      <w:bookmarkStart w:id="0" w:name="_Toc189571798"/>
      <w:bookmarkStart w:id="1" w:name="_Toc182562265"/>
      <w:r w:rsidRPr="00621B32">
        <w:rPr>
          <w:rFonts w:cs="Arial"/>
          <w:b/>
          <w:color w:val="1A276E" w:themeColor="accent1"/>
          <w:sz w:val="23"/>
          <w:szCs w:val="23"/>
        </w:rPr>
        <w:t>Appendix III</w:t>
      </w:r>
      <w:r w:rsidR="00AD4C1B" w:rsidRPr="00621B32">
        <w:rPr>
          <w:rFonts w:cs="Arial"/>
          <w:b/>
          <w:color w:val="1A276E" w:themeColor="accent1"/>
          <w:sz w:val="23"/>
          <w:szCs w:val="23"/>
        </w:rPr>
        <w:t xml:space="preserve"> </w:t>
      </w:r>
      <w:r w:rsidRPr="00621B32">
        <w:rPr>
          <w:rFonts w:cs="Arial"/>
          <w:b/>
          <w:color w:val="1A276E" w:themeColor="accent1"/>
          <w:sz w:val="23"/>
          <w:szCs w:val="23"/>
        </w:rPr>
        <w:t>a – Procurement Specific Questionnaire (PSQ)</w:t>
      </w:r>
    </w:p>
    <w:p w14:paraId="711802D7" w14:textId="77777777" w:rsidR="00C83998" w:rsidRPr="00621B32" w:rsidRDefault="00C83998" w:rsidP="00C83998">
      <w:pPr>
        <w:rPr>
          <w:rFonts w:cs="Arial"/>
          <w:b/>
          <w:sz w:val="23"/>
          <w:szCs w:val="23"/>
          <w:u w:val="single"/>
        </w:rPr>
      </w:pPr>
    </w:p>
    <w:p w14:paraId="28DBF623" w14:textId="1649B67E" w:rsidR="00F85FA6" w:rsidRPr="004270D2" w:rsidRDefault="00F85FA6" w:rsidP="00F85FA6">
      <w:pPr>
        <w:rPr>
          <w:bCs/>
          <w:sz w:val="20"/>
          <w:szCs w:val="20"/>
        </w:rPr>
      </w:pPr>
      <w:r w:rsidRPr="004270D2">
        <w:rPr>
          <w:b/>
          <w:bCs/>
          <w:sz w:val="20"/>
          <w:szCs w:val="20"/>
        </w:rPr>
        <w:t>PSQ Explainer (for Bidders)</w:t>
      </w:r>
      <w:bookmarkEnd w:id="0"/>
    </w:p>
    <w:p w14:paraId="197E6F83" w14:textId="77777777" w:rsidR="00F85FA6" w:rsidRPr="004270D2" w:rsidRDefault="00F85FA6" w:rsidP="00F85FA6">
      <w:pPr>
        <w:rPr>
          <w:rFonts w:cs="Arial"/>
          <w:sz w:val="20"/>
          <w:szCs w:val="20"/>
        </w:rPr>
      </w:pPr>
    </w:p>
    <w:p w14:paraId="2288C36B"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color w:val="000000"/>
          <w:sz w:val="20"/>
          <w:szCs w:val="20"/>
        </w:rPr>
        <w:t>Public procurement is governed by regulations to ensure that procurement delivers value for money, competition, transparency and integrity.</w:t>
      </w:r>
    </w:p>
    <w:p w14:paraId="73BD96A4"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color w:val="000000"/>
          <w:sz w:val="20"/>
          <w:szCs w:val="20"/>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B490950"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b/>
          <w:bCs/>
          <w:sz w:val="20"/>
          <w:szCs w:val="20"/>
        </w:rPr>
        <w:t>Part 1 - confirmation of core supplier information</w:t>
      </w:r>
      <w:r w:rsidRPr="004270D2">
        <w:rPr>
          <w:rFonts w:ascii="Arial" w:hAnsi="Arial" w:cs="Arial"/>
          <w:sz w:val="20"/>
          <w:szCs w:val="20"/>
        </w:rPr>
        <w:t xml:space="preserve">: </w:t>
      </w:r>
      <w:r w:rsidRPr="004270D2">
        <w:rPr>
          <w:rFonts w:ascii="Arial" w:hAnsi="Arial" w:cs="Arial"/>
          <w:color w:val="000000"/>
          <w:sz w:val="20"/>
          <w:szCs w:val="20"/>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Part 1 provides confirmation that suppliers have taken these </w:t>
      </w:r>
      <w:r w:rsidRPr="004270D2">
        <w:rPr>
          <w:rFonts w:ascii="Arial" w:hAnsi="Arial" w:cs="Arial"/>
          <w:sz w:val="20"/>
          <w:szCs w:val="20"/>
        </w:rPr>
        <w:t>steps.</w:t>
      </w:r>
    </w:p>
    <w:p w14:paraId="4BF72617"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b/>
          <w:bCs/>
          <w:sz w:val="20"/>
          <w:szCs w:val="20"/>
        </w:rPr>
        <w:t>Part 2 - additional exclusions information</w:t>
      </w:r>
      <w:r w:rsidRPr="004270D2">
        <w:rPr>
          <w:rFonts w:ascii="Arial" w:hAnsi="Arial" w:cs="Arial"/>
          <w:sz w:val="20"/>
          <w:szCs w:val="20"/>
        </w:rPr>
        <w:t>: procurement legislation provides for an ‘exclusion regime’ and a published ‘debarment’ list to safeguard procurement from suppliers</w:t>
      </w:r>
      <w:r w:rsidRPr="004270D2">
        <w:rPr>
          <w:rFonts w:ascii="Arial" w:hAnsi="Arial" w:cs="Arial"/>
          <w:color w:val="000000"/>
          <w:sz w:val="20"/>
          <w:szCs w:val="20"/>
        </w:rPr>
        <w:t xml:space="preserve"> who may pose a risk (for example, due to </w:t>
      </w:r>
      <w:r w:rsidRPr="004270D2">
        <w:rPr>
          <w:rFonts w:ascii="Arial" w:hAnsi="Arial" w:cs="Arial"/>
          <w:sz w:val="20"/>
          <w:szCs w:val="20"/>
        </w:rPr>
        <w:t>misconduct or poor performance). Suppliers must submit their own (and their connected persons</w:t>
      </w:r>
      <w:r w:rsidRPr="004270D2">
        <w:rPr>
          <w:rStyle w:val="FootnoteReference"/>
          <w:rFonts w:ascii="Arial" w:hAnsi="Arial" w:cs="Arial"/>
          <w:sz w:val="20"/>
          <w:szCs w:val="20"/>
        </w:rPr>
        <w:footnoteReference w:id="1"/>
      </w:r>
      <w:r w:rsidRPr="004270D2">
        <w:rPr>
          <w:rFonts w:ascii="Arial" w:hAnsi="Arial" w:cs="Arial"/>
          <w:sz w:val="20"/>
          <w:szCs w:val="20"/>
        </w:rPr>
        <w:t>) exclusions information via the CDP. This includes self-declarations as to whether any exclusion grounds apply to them and, if so, details about the event or conviction and what steps have been taken to prevent such circumstances from occurring again.</w:t>
      </w:r>
    </w:p>
    <w:p w14:paraId="637D2D00"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sz w:val="20"/>
          <w:szCs w:val="20"/>
        </w:rPr>
        <w:t xml:space="preserve">As </w:t>
      </w:r>
      <w:r w:rsidRPr="004270D2">
        <w:rPr>
          <w:rFonts w:ascii="Arial" w:hAnsi="Arial" w:cs="Arial"/>
          <w:color w:val="000000"/>
          <w:sz w:val="20"/>
          <w:szCs w:val="2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4270D2">
        <w:rPr>
          <w:rFonts w:ascii="Arial" w:hAnsi="Arial" w:cs="Arial"/>
          <w:sz w:val="20"/>
          <w:szCs w:val="20"/>
        </w:rPr>
        <w:t>.</w:t>
      </w:r>
    </w:p>
    <w:p w14:paraId="54344160"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sz w:val="20"/>
          <w:szCs w:val="20"/>
        </w:rPr>
        <w:t xml:space="preserve">In </w:t>
      </w:r>
      <w:r w:rsidRPr="004270D2">
        <w:rPr>
          <w:rFonts w:ascii="Arial" w:hAnsi="Arial" w:cs="Arial"/>
          <w:color w:val="000000"/>
          <w:sz w:val="20"/>
          <w:szCs w:val="20"/>
        </w:rPr>
        <w:t>addition to the sub-contractors who are being relied on to meet the conditions of participation (who are associated persons), suppliers will need to share an exhaustive list of all their intended sub-contractors, which will be checked against the debarment list</w:t>
      </w:r>
      <w:r w:rsidRPr="004270D2">
        <w:rPr>
          <w:rFonts w:ascii="Arial" w:hAnsi="Arial" w:cs="Arial"/>
          <w:sz w:val="20"/>
          <w:szCs w:val="20"/>
        </w:rPr>
        <w:t>.</w:t>
      </w:r>
    </w:p>
    <w:p w14:paraId="73BCDAAF"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sz w:val="20"/>
          <w:szCs w:val="20"/>
        </w:rPr>
        <w:t xml:space="preserve">If </w:t>
      </w:r>
      <w:r w:rsidRPr="004270D2">
        <w:rPr>
          <w:rFonts w:ascii="Arial" w:hAnsi="Arial" w:cs="Arial"/>
          <w:color w:val="000000"/>
          <w:sz w:val="20"/>
          <w:szCs w:val="2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4270D2">
        <w:rPr>
          <w:rFonts w:ascii="Arial" w:hAnsi="Arial" w:cs="Arial"/>
          <w:sz w:val="20"/>
          <w:szCs w:val="20"/>
        </w:rPr>
        <w:t>.</w:t>
      </w:r>
    </w:p>
    <w:p w14:paraId="2F1E7179"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b/>
          <w:bCs/>
          <w:sz w:val="20"/>
          <w:szCs w:val="20"/>
        </w:rPr>
        <w:t>Part 3 - conditions of participation</w:t>
      </w:r>
      <w:r w:rsidRPr="004270D2">
        <w:rPr>
          <w:rFonts w:ascii="Arial" w:hAnsi="Arial" w:cs="Arial"/>
          <w:sz w:val="20"/>
          <w:szCs w:val="20"/>
        </w:rPr>
        <w:t xml:space="preserve">: </w:t>
      </w:r>
      <w:r w:rsidRPr="004270D2">
        <w:rPr>
          <w:rFonts w:ascii="Arial" w:hAnsi="Arial" w:cs="Arial"/>
          <w:color w:val="000000"/>
          <w:sz w:val="20"/>
          <w:szCs w:val="20"/>
        </w:rPr>
        <w:t xml:space="preserve">contracting authorities may set conditions of participation which a supplier must satisfy </w:t>
      </w:r>
      <w:proofErr w:type="gramStart"/>
      <w:r w:rsidRPr="004270D2">
        <w:rPr>
          <w:rFonts w:ascii="Arial" w:hAnsi="Arial" w:cs="Arial"/>
          <w:color w:val="000000"/>
          <w:sz w:val="20"/>
          <w:szCs w:val="20"/>
        </w:rPr>
        <w:t>in order to</w:t>
      </w:r>
      <w:proofErr w:type="gramEnd"/>
      <w:r w:rsidRPr="004270D2">
        <w:rPr>
          <w:rFonts w:ascii="Arial" w:hAnsi="Arial" w:cs="Arial"/>
          <w:color w:val="000000"/>
          <w:sz w:val="20"/>
          <w:szCs w:val="20"/>
        </w:rPr>
        <w:t xml:space="preserve"> be awarded a public contract. They can relate to the supplier’s legal and financial capacity or their technical ability</w:t>
      </w:r>
      <w:r w:rsidRPr="004270D2">
        <w:rPr>
          <w:rFonts w:ascii="Arial" w:hAnsi="Arial" w:cs="Arial"/>
          <w:sz w:val="20"/>
          <w:szCs w:val="20"/>
        </w:rPr>
        <w:t>.</w:t>
      </w:r>
    </w:p>
    <w:p w14:paraId="3DF3F936"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sz w:val="20"/>
          <w:szCs w:val="20"/>
        </w:rPr>
        <w:t xml:space="preserve">Some </w:t>
      </w:r>
      <w:r w:rsidRPr="004270D2">
        <w:rPr>
          <w:rFonts w:ascii="Arial" w:hAnsi="Arial" w:cs="Arial"/>
          <w:color w:val="000000"/>
          <w:sz w:val="20"/>
          <w:szCs w:val="2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Pr="004270D2">
        <w:rPr>
          <w:rFonts w:ascii="Arial" w:hAnsi="Arial" w:cs="Arial"/>
          <w:color w:val="1E1E1E"/>
          <w:sz w:val="20"/>
          <w:szCs w:val="20"/>
          <w:shd w:val="clear" w:color="auto" w:fill="FFFFFF"/>
        </w:rPr>
        <w:t>the criteria used to select the limited number of suppliers</w:t>
      </w:r>
      <w:r w:rsidRPr="004270D2">
        <w:rPr>
          <w:rFonts w:ascii="Arial" w:hAnsi="Arial" w:cs="Arial"/>
          <w:color w:val="000000"/>
          <w:sz w:val="20"/>
          <w:szCs w:val="20"/>
        </w:rPr>
        <w:t xml:space="preserve">, in their tender </w:t>
      </w:r>
      <w:r w:rsidRPr="004270D2">
        <w:rPr>
          <w:rFonts w:ascii="Arial" w:hAnsi="Arial" w:cs="Arial"/>
          <w:color w:val="000000"/>
          <w:sz w:val="20"/>
          <w:szCs w:val="20"/>
        </w:rPr>
        <w:lastRenderedPageBreak/>
        <w:t>notice (section 20(4)(a) of the Procurement Act and regulation 19(2)(d) of the Procurement Regulations 2024)</w:t>
      </w:r>
      <w:r w:rsidRPr="004270D2">
        <w:rPr>
          <w:rFonts w:ascii="Arial" w:hAnsi="Arial" w:cs="Arial"/>
          <w:sz w:val="20"/>
          <w:szCs w:val="20"/>
        </w:rPr>
        <w:t>.</w:t>
      </w:r>
    </w:p>
    <w:p w14:paraId="53AC66AE" w14:textId="77777777" w:rsidR="00F85FA6" w:rsidRPr="004270D2" w:rsidRDefault="00F85FA6" w:rsidP="00F85FA6">
      <w:pPr>
        <w:pStyle w:val="BodyText1"/>
        <w:numPr>
          <w:ilvl w:val="0"/>
          <w:numId w:val="32"/>
        </w:numPr>
        <w:rPr>
          <w:rFonts w:ascii="Arial" w:hAnsi="Arial" w:cs="Arial"/>
          <w:sz w:val="20"/>
          <w:szCs w:val="20"/>
        </w:rPr>
      </w:pPr>
      <w:r w:rsidRPr="004270D2">
        <w:rPr>
          <w:rFonts w:ascii="Arial" w:hAnsi="Arial" w:cs="Arial"/>
          <w:sz w:val="20"/>
          <w:szCs w:val="20"/>
        </w:rPr>
        <w:t>Suppliers should note that contracting authorities have legislative duties to publish certain information which relate to the supplier in their contract award notices. This information includes, but is not limited to:</w:t>
      </w:r>
    </w:p>
    <w:p w14:paraId="17EC07CA" w14:textId="77777777" w:rsidR="00F85FA6" w:rsidRPr="004270D2" w:rsidRDefault="00F85FA6" w:rsidP="00F85FA6">
      <w:pPr>
        <w:pStyle w:val="BodyText1"/>
        <w:numPr>
          <w:ilvl w:val="0"/>
          <w:numId w:val="25"/>
        </w:numPr>
        <w:spacing w:after="0"/>
        <w:rPr>
          <w:rFonts w:ascii="Arial" w:hAnsi="Arial" w:cs="Arial"/>
          <w:sz w:val="20"/>
          <w:szCs w:val="20"/>
        </w:rPr>
      </w:pPr>
      <w:r w:rsidRPr="004270D2">
        <w:rPr>
          <w:rFonts w:ascii="Arial" w:hAnsi="Arial" w:cs="Arial"/>
          <w:sz w:val="20"/>
          <w:szCs w:val="20"/>
        </w:rPr>
        <w:t xml:space="preserve">details of the winning supplier’s associated persons </w:t>
      </w:r>
    </w:p>
    <w:p w14:paraId="54F39D68" w14:textId="77777777" w:rsidR="00F85FA6" w:rsidRPr="004270D2" w:rsidRDefault="00F85FA6" w:rsidP="00F85FA6">
      <w:pPr>
        <w:pStyle w:val="BodyText1"/>
        <w:numPr>
          <w:ilvl w:val="0"/>
          <w:numId w:val="25"/>
        </w:numPr>
        <w:spacing w:after="0"/>
        <w:rPr>
          <w:rFonts w:ascii="Arial" w:hAnsi="Arial" w:cs="Arial"/>
          <w:sz w:val="20"/>
          <w:szCs w:val="20"/>
        </w:rPr>
      </w:pPr>
      <w:r w:rsidRPr="004270D2">
        <w:rPr>
          <w:rFonts w:ascii="Arial" w:hAnsi="Arial" w:cs="Arial"/>
          <w:sz w:val="20"/>
          <w:szCs w:val="20"/>
        </w:rPr>
        <w:t>details of the winning supplier’s connected person information</w:t>
      </w:r>
    </w:p>
    <w:p w14:paraId="20EA947F" w14:textId="77777777" w:rsidR="00F85FA6" w:rsidRPr="004270D2" w:rsidRDefault="00F85FA6" w:rsidP="00F85FA6">
      <w:pPr>
        <w:pStyle w:val="BodyText1"/>
        <w:numPr>
          <w:ilvl w:val="0"/>
          <w:numId w:val="25"/>
        </w:numPr>
        <w:spacing w:after="0"/>
        <w:rPr>
          <w:rFonts w:ascii="Arial" w:hAnsi="Arial" w:cs="Arial"/>
          <w:sz w:val="20"/>
          <w:szCs w:val="20"/>
        </w:rPr>
      </w:pPr>
      <w:r w:rsidRPr="004270D2">
        <w:rPr>
          <w:rFonts w:ascii="Arial" w:hAnsi="Arial" w:cs="Arial"/>
          <w:sz w:val="20"/>
          <w:szCs w:val="20"/>
        </w:rPr>
        <w:t>for certain procurements over £5 million, details of unsuccessful bidders</w:t>
      </w:r>
    </w:p>
    <w:p w14:paraId="624F8D53" w14:textId="77777777" w:rsidR="00F85FA6" w:rsidRPr="004270D2" w:rsidRDefault="00F85FA6" w:rsidP="00F85FA6">
      <w:pPr>
        <w:pStyle w:val="BodyText1"/>
        <w:spacing w:after="0"/>
        <w:rPr>
          <w:rFonts w:ascii="Arial" w:hAnsi="Arial" w:cs="Arial"/>
          <w:sz w:val="20"/>
          <w:szCs w:val="20"/>
        </w:rPr>
      </w:pPr>
    </w:p>
    <w:p w14:paraId="4BAC0A65" w14:textId="7E9DAAF3" w:rsidR="0073152B" w:rsidRPr="004270D2" w:rsidRDefault="00F85FA6" w:rsidP="0073152B">
      <w:pPr>
        <w:pStyle w:val="BodyText1"/>
        <w:numPr>
          <w:ilvl w:val="0"/>
          <w:numId w:val="32"/>
        </w:numPr>
        <w:rPr>
          <w:rFonts w:cstheme="minorHAnsi"/>
          <w:sz w:val="20"/>
          <w:szCs w:val="20"/>
        </w:rPr>
      </w:pPr>
      <w:r w:rsidRPr="004270D2">
        <w:rPr>
          <w:rFonts w:ascii="Arial" w:hAnsi="Arial" w:cs="Arial"/>
          <w:sz w:val="20"/>
          <w:szCs w:val="20"/>
        </w:rPr>
        <w:t>Where a supplier is unsure or requires any clarification, they should check with the contracting authority.</w:t>
      </w:r>
    </w:p>
    <w:p w14:paraId="3D985E7E" w14:textId="600C1C71" w:rsidR="00F85FA6" w:rsidRPr="004270D2" w:rsidRDefault="00F85FA6" w:rsidP="00C76F55">
      <w:pPr>
        <w:pStyle w:val="BodyText1"/>
        <w:rPr>
          <w:rFonts w:asciiTheme="majorHAnsi" w:hAnsiTheme="majorHAnsi" w:cstheme="majorHAnsi"/>
          <w:sz w:val="20"/>
          <w:szCs w:val="20"/>
          <w:highlight w:val="yellow"/>
        </w:rPr>
      </w:pPr>
      <w:r w:rsidRPr="00621B32">
        <w:rPr>
          <w:sz w:val="23"/>
          <w:szCs w:val="23"/>
        </w:rPr>
        <w:br w:type="page"/>
      </w:r>
      <w:r w:rsidRPr="004270D2">
        <w:rPr>
          <w:rFonts w:asciiTheme="majorHAnsi" w:hAnsiTheme="majorHAnsi" w:cstheme="majorHAnsi"/>
          <w:b/>
          <w:bCs/>
          <w:sz w:val="20"/>
          <w:szCs w:val="20"/>
        </w:rPr>
        <w:lastRenderedPageBreak/>
        <w:t>Procurement Specific Questionnaire</w:t>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00D366F5" w:rsidRPr="004270D2" w14:paraId="34BAC1B3" w14:textId="77777777" w:rsidTr="0007501A">
        <w:trPr>
          <w:cantSplit/>
          <w:trHeight w:hRule="exact" w:val="57"/>
          <w:tblHeader/>
        </w:trPr>
        <w:tc>
          <w:tcPr>
            <w:tcW w:w="688" w:type="dxa"/>
            <w:tcMar>
              <w:top w:w="57" w:type="dxa"/>
              <w:left w:w="0" w:type="dxa"/>
              <w:bottom w:w="57" w:type="dxa"/>
              <w:right w:w="0" w:type="dxa"/>
            </w:tcMar>
          </w:tcPr>
          <w:p w14:paraId="18C57796" w14:textId="77777777" w:rsidR="00D366F5" w:rsidRPr="004270D2" w:rsidRDefault="00D366F5" w:rsidP="00EB037D">
            <w:pPr>
              <w:widowControl w:val="0"/>
              <w:rPr>
                <w:rFonts w:asciiTheme="majorHAnsi" w:hAnsiTheme="majorHAnsi" w:cstheme="majorHAnsi"/>
                <w:b/>
                <w:sz w:val="20"/>
                <w:szCs w:val="20"/>
              </w:rPr>
            </w:pPr>
          </w:p>
        </w:tc>
        <w:tc>
          <w:tcPr>
            <w:tcW w:w="8950" w:type="dxa"/>
            <w:tcMar>
              <w:top w:w="57" w:type="dxa"/>
              <w:left w:w="0" w:type="dxa"/>
              <w:bottom w:w="57" w:type="dxa"/>
              <w:right w:w="0" w:type="dxa"/>
            </w:tcMar>
          </w:tcPr>
          <w:p w14:paraId="6A896A2A" w14:textId="77777777" w:rsidR="00D366F5" w:rsidRPr="004270D2" w:rsidRDefault="00D366F5" w:rsidP="00EB037D">
            <w:pPr>
              <w:widowControl w:val="0"/>
              <w:rPr>
                <w:rFonts w:asciiTheme="majorHAnsi" w:hAnsiTheme="majorHAnsi" w:cstheme="majorHAnsi"/>
                <w:b/>
                <w:sz w:val="20"/>
                <w:szCs w:val="20"/>
              </w:rPr>
            </w:pPr>
          </w:p>
        </w:tc>
      </w:tr>
      <w:tr w:rsidR="00D366F5" w:rsidRPr="004270D2" w14:paraId="5A897B32" w14:textId="77777777" w:rsidTr="0007501A">
        <w:trPr>
          <w:cantSplit/>
          <w:trHeight w:val="113"/>
        </w:trPr>
        <w:tc>
          <w:tcPr>
            <w:tcW w:w="688" w:type="dxa"/>
            <w:tcBorders>
              <w:bottom w:val="single" w:sz="4" w:space="0" w:color="auto"/>
            </w:tcBorders>
            <w:shd w:val="clear" w:color="auto" w:fill="BEDDFF"/>
            <w:tcMar>
              <w:top w:w="57" w:type="dxa"/>
              <w:left w:w="0" w:type="dxa"/>
              <w:bottom w:w="57" w:type="dxa"/>
              <w:right w:w="0" w:type="dxa"/>
            </w:tcMar>
          </w:tcPr>
          <w:p w14:paraId="73D3B62B" w14:textId="77777777" w:rsidR="0098075D" w:rsidRPr="004270D2" w:rsidRDefault="0098075D" w:rsidP="00EB037D">
            <w:pPr>
              <w:widowControl w:val="0"/>
              <w:rPr>
                <w:rFonts w:asciiTheme="majorHAnsi" w:hAnsiTheme="majorHAnsi" w:cstheme="majorHAnsi"/>
                <w:b/>
                <w:sz w:val="20"/>
                <w:szCs w:val="20"/>
              </w:rPr>
            </w:pPr>
            <w:r w:rsidRPr="004270D2">
              <w:rPr>
                <w:rFonts w:asciiTheme="majorHAnsi" w:hAnsiTheme="majorHAnsi" w:cstheme="majorHAnsi"/>
                <w:b/>
                <w:sz w:val="20"/>
                <w:szCs w:val="20"/>
              </w:rPr>
              <w:t>No.</w:t>
            </w:r>
          </w:p>
        </w:tc>
        <w:tc>
          <w:tcPr>
            <w:tcW w:w="8950" w:type="dxa"/>
            <w:tcBorders>
              <w:bottom w:val="single" w:sz="4" w:space="0" w:color="auto"/>
            </w:tcBorders>
            <w:shd w:val="clear" w:color="auto" w:fill="BEDDFF"/>
            <w:tcMar>
              <w:top w:w="57" w:type="dxa"/>
              <w:left w:w="0" w:type="dxa"/>
              <w:bottom w:w="57" w:type="dxa"/>
              <w:right w:w="0" w:type="dxa"/>
            </w:tcMar>
          </w:tcPr>
          <w:p w14:paraId="1C00820A" w14:textId="77777777" w:rsidR="0098075D" w:rsidRPr="004270D2" w:rsidRDefault="0098075D" w:rsidP="00EB037D">
            <w:pPr>
              <w:widowControl w:val="0"/>
              <w:rPr>
                <w:rFonts w:asciiTheme="majorHAnsi" w:hAnsiTheme="majorHAnsi" w:cstheme="majorHAnsi"/>
                <w:b/>
                <w:sz w:val="20"/>
                <w:szCs w:val="20"/>
              </w:rPr>
            </w:pPr>
            <w:r w:rsidRPr="004270D2">
              <w:rPr>
                <w:rFonts w:asciiTheme="majorHAnsi" w:hAnsiTheme="majorHAnsi" w:cstheme="majorHAnsi"/>
                <w:b/>
                <w:sz w:val="20"/>
                <w:szCs w:val="20"/>
              </w:rPr>
              <w:t>Question</w:t>
            </w:r>
          </w:p>
        </w:tc>
      </w:tr>
      <w:tr w:rsidR="00D366F5" w:rsidRPr="004270D2" w14:paraId="50E2A74D"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67480487" w14:textId="77777777" w:rsidR="0098075D" w:rsidRPr="004270D2" w:rsidRDefault="0098075D" w:rsidP="00EB037D">
            <w:pPr>
              <w:pStyle w:val="Heading3"/>
              <w:widowControl w:val="0"/>
              <w:spacing w:after="0"/>
              <w:rPr>
                <w:rFonts w:asciiTheme="majorHAnsi" w:hAnsiTheme="majorHAnsi" w:cstheme="majorHAnsi"/>
                <w:b w:val="0"/>
                <w:color w:val="auto"/>
                <w:sz w:val="20"/>
                <w:szCs w:val="20"/>
              </w:rPr>
            </w:pPr>
            <w:bookmarkStart w:id="2" w:name="_Toc183608004"/>
            <w:bookmarkStart w:id="3" w:name="_Toc189571799"/>
            <w:r w:rsidRPr="004270D2">
              <w:rPr>
                <w:rFonts w:asciiTheme="majorHAnsi" w:hAnsiTheme="majorHAnsi" w:cstheme="majorHAnsi"/>
                <w:color w:val="auto"/>
                <w:sz w:val="20"/>
                <w:szCs w:val="20"/>
              </w:rPr>
              <w:t>Preliminary questions</w:t>
            </w:r>
            <w:bookmarkEnd w:id="2"/>
            <w:bookmarkEnd w:id="3"/>
          </w:p>
        </w:tc>
      </w:tr>
      <w:tr w:rsidR="0098075D" w:rsidRPr="004270D2" w14:paraId="0AD7AA57" w14:textId="77777777" w:rsidTr="00F71724">
        <w:trPr>
          <w:cantSplit/>
          <w:trHeight w:val="113"/>
        </w:trPr>
        <w:tc>
          <w:tcPr>
            <w:tcW w:w="688" w:type="dxa"/>
            <w:vMerge w:val="restart"/>
            <w:tcMar>
              <w:top w:w="57" w:type="dxa"/>
              <w:left w:w="0" w:type="dxa"/>
              <w:bottom w:w="57" w:type="dxa"/>
              <w:right w:w="0" w:type="dxa"/>
            </w:tcMar>
          </w:tcPr>
          <w:p w14:paraId="22392345"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050ACFEF" w14:textId="67006E9D" w:rsidR="0098075D" w:rsidRPr="004270D2" w:rsidRDefault="00351468" w:rsidP="000941B8">
            <w:pPr>
              <w:widowControl w:val="0"/>
              <w:rPr>
                <w:rFonts w:asciiTheme="majorHAnsi" w:hAnsiTheme="majorHAnsi" w:cstheme="majorHAnsi"/>
                <w:sz w:val="20"/>
                <w:szCs w:val="20"/>
              </w:rPr>
            </w:pPr>
            <w:r w:rsidRPr="004270D2">
              <w:rPr>
                <w:rFonts w:asciiTheme="majorHAnsi" w:hAnsiTheme="majorHAnsi" w:cstheme="majorHAnsi"/>
                <w:sz w:val="20"/>
                <w:szCs w:val="20"/>
              </w:rPr>
              <w:t>Supplier name</w:t>
            </w:r>
          </w:p>
        </w:tc>
      </w:tr>
      <w:tr w:rsidR="0098075D" w:rsidRPr="004270D2" w14:paraId="097CC50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0EAE8D05"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5964C23F"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w:t>
            </w:r>
          </w:p>
        </w:tc>
      </w:tr>
      <w:tr w:rsidR="0098075D" w:rsidRPr="004270D2" w14:paraId="585BB8D3"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29F64BA"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07E7FC7B" w14:textId="77777777" w:rsidR="0098075D" w:rsidRPr="004270D2" w:rsidRDefault="0098075D" w:rsidP="00502ECE">
            <w:pPr>
              <w:widowControl w:val="0"/>
              <w:spacing w:after="120"/>
              <w:rPr>
                <w:rFonts w:asciiTheme="majorHAnsi" w:hAnsiTheme="majorHAnsi" w:cstheme="majorHAnsi"/>
                <w:i/>
                <w:sz w:val="20"/>
                <w:szCs w:val="20"/>
              </w:rPr>
            </w:pPr>
            <w:r w:rsidRPr="004270D2">
              <w:rPr>
                <w:rFonts w:asciiTheme="majorHAnsi" w:hAnsiTheme="majorHAnsi" w:cstheme="majorHAnsi"/>
                <w:i/>
                <w:sz w:val="20"/>
                <w:szCs w:val="20"/>
              </w:rPr>
              <w:t>You must be registered on the central digital platform (CDP).</w:t>
            </w:r>
          </w:p>
          <w:p w14:paraId="111B1E07" w14:textId="77777777" w:rsidR="0098075D" w:rsidRPr="004270D2" w:rsidRDefault="0098075D" w:rsidP="000941B8">
            <w:pPr>
              <w:widowControl w:val="0"/>
              <w:rPr>
                <w:rFonts w:asciiTheme="majorHAnsi" w:hAnsiTheme="majorHAnsi" w:cstheme="majorHAnsi"/>
                <w:sz w:val="20"/>
                <w:szCs w:val="20"/>
              </w:rPr>
            </w:pPr>
            <w:r w:rsidRPr="004270D2">
              <w:rPr>
                <w:rFonts w:asciiTheme="majorHAnsi" w:hAnsiTheme="majorHAnsi" w:cstheme="majorHAnsi"/>
                <w:sz w:val="20"/>
                <w:szCs w:val="20"/>
              </w:rPr>
              <w:t>What is your central digital platform unique identifier?</w:t>
            </w:r>
          </w:p>
        </w:tc>
      </w:tr>
      <w:tr w:rsidR="0098075D" w:rsidRPr="004270D2" w14:paraId="779D049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51CE5F07"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75206A5A"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unique identifier]</w:t>
            </w:r>
          </w:p>
        </w:tc>
      </w:tr>
      <w:tr w:rsidR="0098075D" w:rsidRPr="004270D2" w14:paraId="51C9B07B"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DC60579"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10CCCD19" w14:textId="3DC677D6"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Please confirm if you are bidding as a single supplier </w:t>
            </w:r>
            <w:r w:rsidR="002163BC" w:rsidRPr="004270D2">
              <w:rPr>
                <w:rFonts w:asciiTheme="majorHAnsi" w:hAnsiTheme="majorHAnsi" w:cstheme="majorHAnsi"/>
                <w:sz w:val="20"/>
                <w:szCs w:val="20"/>
              </w:rPr>
              <w:t xml:space="preserve">(with or without sub-contractors) </w:t>
            </w:r>
            <w:r w:rsidRPr="004270D2">
              <w:rPr>
                <w:rFonts w:asciiTheme="majorHAnsi" w:hAnsiTheme="majorHAnsi" w:cstheme="majorHAnsi"/>
                <w:sz w:val="20"/>
                <w:szCs w:val="20"/>
              </w:rPr>
              <w:t>or as part of a group or consortium.</w:t>
            </w:r>
          </w:p>
          <w:p w14:paraId="3B219C9C" w14:textId="77777777"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If you are bidding as part of a group or consortium (including where you intend to establish a legal entity to deliver the contract), please provide: </w:t>
            </w:r>
          </w:p>
          <w:p w14:paraId="77F0F2B8" w14:textId="77777777" w:rsidR="0098075D" w:rsidRPr="004270D2" w:rsidRDefault="0098075D" w:rsidP="004D6F6E">
            <w:pPr>
              <w:pStyle w:val="ListParagraph"/>
              <w:widowControl w:val="0"/>
              <w:numPr>
                <w:ilvl w:val="0"/>
                <w:numId w:val="19"/>
              </w:numPr>
              <w:spacing w:after="120"/>
              <w:rPr>
                <w:rFonts w:asciiTheme="majorHAnsi" w:hAnsiTheme="majorHAnsi" w:cstheme="majorHAnsi"/>
                <w:sz w:val="20"/>
                <w:szCs w:val="20"/>
              </w:rPr>
            </w:pPr>
            <w:r w:rsidRPr="004270D2">
              <w:rPr>
                <w:rFonts w:asciiTheme="majorHAnsi" w:hAnsiTheme="majorHAnsi" w:cstheme="majorHAnsi"/>
                <w:sz w:val="20"/>
                <w:szCs w:val="20"/>
              </w:rPr>
              <w:t>the name of the group/consortium</w:t>
            </w:r>
          </w:p>
          <w:p w14:paraId="719C697D" w14:textId="77777777" w:rsidR="0098075D" w:rsidRPr="004270D2" w:rsidRDefault="0098075D" w:rsidP="004D6F6E">
            <w:pPr>
              <w:pStyle w:val="ListParagraph"/>
              <w:widowControl w:val="0"/>
              <w:numPr>
                <w:ilvl w:val="0"/>
                <w:numId w:val="19"/>
              </w:numPr>
              <w:spacing w:after="120"/>
              <w:rPr>
                <w:rFonts w:asciiTheme="majorHAnsi" w:hAnsiTheme="majorHAnsi" w:cstheme="majorHAnsi"/>
                <w:sz w:val="20"/>
                <w:szCs w:val="20"/>
              </w:rPr>
            </w:pPr>
            <w:r w:rsidRPr="004270D2">
              <w:rPr>
                <w:rFonts w:asciiTheme="majorHAnsi" w:hAnsiTheme="majorHAnsi" w:cstheme="majorHAnsi"/>
                <w:sz w:val="20"/>
                <w:szCs w:val="20"/>
              </w:rPr>
              <w:t>the proposed structure of the group/consortium, including the legal structure where applicable</w:t>
            </w:r>
          </w:p>
          <w:p w14:paraId="1887C8F0" w14:textId="77777777" w:rsidR="0098075D" w:rsidRPr="004270D2" w:rsidRDefault="0098075D" w:rsidP="004D6F6E">
            <w:pPr>
              <w:pStyle w:val="ListParagraph"/>
              <w:widowControl w:val="0"/>
              <w:numPr>
                <w:ilvl w:val="0"/>
                <w:numId w:val="19"/>
              </w:numPr>
              <w:spacing w:after="120"/>
              <w:rPr>
                <w:rFonts w:asciiTheme="majorHAnsi" w:hAnsiTheme="majorHAnsi" w:cstheme="majorHAnsi"/>
                <w:sz w:val="20"/>
                <w:szCs w:val="20"/>
              </w:rPr>
            </w:pPr>
            <w:r w:rsidRPr="004270D2">
              <w:rPr>
                <w:rFonts w:asciiTheme="majorHAnsi" w:hAnsiTheme="majorHAnsi" w:cstheme="majorHAnsi"/>
                <w:sz w:val="20"/>
                <w:szCs w:val="20"/>
              </w:rPr>
              <w:t>the name of the lead member in the group/consortium</w:t>
            </w:r>
          </w:p>
          <w:p w14:paraId="7092FB90" w14:textId="69ABABF8" w:rsidR="0098075D" w:rsidRPr="004270D2" w:rsidRDefault="0098075D" w:rsidP="004D6F6E">
            <w:pPr>
              <w:pStyle w:val="ListParagraph"/>
              <w:widowControl w:val="0"/>
              <w:numPr>
                <w:ilvl w:val="0"/>
                <w:numId w:val="19"/>
              </w:numPr>
              <w:rPr>
                <w:rFonts w:asciiTheme="majorHAnsi" w:hAnsiTheme="majorHAnsi" w:cstheme="majorHAnsi"/>
                <w:sz w:val="20"/>
                <w:szCs w:val="20"/>
              </w:rPr>
            </w:pPr>
            <w:r w:rsidRPr="004270D2">
              <w:rPr>
                <w:rFonts w:asciiTheme="majorHAnsi" w:hAnsiTheme="majorHAnsi" w:cstheme="majorHAnsi"/>
                <w:sz w:val="20"/>
                <w:szCs w:val="20"/>
              </w:rPr>
              <w:t>your role in the group/consortium (e.g. lead member, consortium member,</w:t>
            </w:r>
            <w:r w:rsidR="00A64884" w:rsidRPr="004270D2">
              <w:rPr>
                <w:rFonts w:asciiTheme="majorHAnsi" w:hAnsiTheme="majorHAnsi" w:cstheme="majorHAnsi"/>
                <w:sz w:val="20"/>
                <w:szCs w:val="20"/>
              </w:rPr>
              <w:t xml:space="preserve"> </w:t>
            </w:r>
            <w:r w:rsidRPr="004270D2">
              <w:rPr>
                <w:rFonts w:asciiTheme="majorHAnsi" w:hAnsiTheme="majorHAnsi" w:cstheme="majorHAnsi"/>
                <w:sz w:val="20"/>
                <w:szCs w:val="20"/>
              </w:rPr>
              <w:t>sub-contractor)</w:t>
            </w:r>
          </w:p>
        </w:tc>
      </w:tr>
      <w:tr w:rsidR="0098075D" w:rsidRPr="004270D2" w14:paraId="0E380392"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184518D"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0C395329"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information]</w:t>
            </w:r>
          </w:p>
        </w:tc>
      </w:tr>
      <w:tr w:rsidR="0098075D" w:rsidRPr="004270D2" w14:paraId="5E8028AF"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E4444E5"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3C13CBD9" w14:textId="77777777" w:rsidR="0098075D" w:rsidRPr="004270D2" w:rsidRDefault="0098075D" w:rsidP="000941B8">
            <w:pPr>
              <w:widowControl w:val="0"/>
              <w:rPr>
                <w:rFonts w:asciiTheme="majorHAnsi" w:hAnsiTheme="majorHAnsi" w:cstheme="majorHAnsi"/>
                <w:sz w:val="20"/>
                <w:szCs w:val="20"/>
              </w:rPr>
            </w:pPr>
            <w:r w:rsidRPr="004270D2">
              <w:rPr>
                <w:rFonts w:asciiTheme="majorHAnsi" w:hAnsiTheme="majorHAnsi" w:cstheme="majorHAnsi"/>
                <w:sz w:val="20"/>
                <w:szCs w:val="20"/>
              </w:rPr>
              <w:t>Are you on the debarment list?</w:t>
            </w:r>
          </w:p>
        </w:tc>
      </w:tr>
      <w:tr w:rsidR="0098075D" w:rsidRPr="004270D2" w14:paraId="4CB86770" w14:textId="77777777" w:rsidTr="00F71724">
        <w:trPr>
          <w:cantSplit/>
          <w:trHeight w:val="113"/>
        </w:trPr>
        <w:tc>
          <w:tcPr>
            <w:tcW w:w="688" w:type="dxa"/>
            <w:vMerge/>
            <w:tcMar>
              <w:top w:w="57" w:type="dxa"/>
              <w:left w:w="0" w:type="dxa"/>
              <w:bottom w:w="57" w:type="dxa"/>
              <w:right w:w="0" w:type="dxa"/>
            </w:tcMar>
          </w:tcPr>
          <w:p w14:paraId="75A5AE24"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7016A2D8"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2F723DC4" w14:textId="6EFD24C4"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 xml:space="preserve">[If yes, </w:t>
            </w:r>
            <w:r w:rsidR="00597094" w:rsidRPr="004270D2">
              <w:rPr>
                <w:rFonts w:asciiTheme="majorHAnsi" w:hAnsiTheme="majorHAnsi" w:cstheme="majorHAnsi"/>
                <w:b/>
                <w:sz w:val="20"/>
                <w:szCs w:val="20"/>
              </w:rPr>
              <w:t>i</w:t>
            </w:r>
            <w:r w:rsidRPr="004270D2">
              <w:rPr>
                <w:rFonts w:asciiTheme="majorHAnsi" w:hAnsiTheme="majorHAnsi" w:cstheme="majorHAnsi"/>
                <w:b/>
                <w:sz w:val="20"/>
                <w:szCs w:val="20"/>
              </w:rPr>
              <w:t>nsert details]</w:t>
            </w:r>
          </w:p>
        </w:tc>
      </w:tr>
      <w:tr w:rsidR="0098075D" w:rsidRPr="004270D2" w14:paraId="13FE6EA4" w14:textId="77777777" w:rsidTr="0007501A">
        <w:trPr>
          <w:cantSplit/>
          <w:trHeight w:val="113"/>
        </w:trPr>
        <w:tc>
          <w:tcPr>
            <w:tcW w:w="9638" w:type="dxa"/>
            <w:gridSpan w:val="2"/>
            <w:tcBorders>
              <w:bottom w:val="single" w:sz="4" w:space="0" w:color="auto"/>
            </w:tcBorders>
            <w:shd w:val="clear" w:color="auto" w:fill="BEDDFF"/>
            <w:tcMar>
              <w:top w:w="57" w:type="dxa"/>
              <w:left w:w="0" w:type="dxa"/>
              <w:bottom w:w="57" w:type="dxa"/>
              <w:right w:w="0" w:type="dxa"/>
            </w:tcMar>
          </w:tcPr>
          <w:p w14:paraId="5965085B" w14:textId="12F82DFD" w:rsidR="0098075D" w:rsidRPr="004270D2" w:rsidRDefault="0098075D" w:rsidP="000941B8">
            <w:pPr>
              <w:pStyle w:val="Heading3"/>
              <w:widowControl w:val="0"/>
              <w:spacing w:after="0"/>
              <w:rPr>
                <w:rFonts w:asciiTheme="majorHAnsi" w:hAnsiTheme="majorHAnsi" w:cstheme="majorHAnsi"/>
                <w:b w:val="0"/>
                <w:color w:val="auto"/>
                <w:sz w:val="20"/>
                <w:szCs w:val="20"/>
              </w:rPr>
            </w:pPr>
            <w:bookmarkStart w:id="4" w:name="_Toc183608005"/>
            <w:bookmarkStart w:id="5" w:name="_Toc189571800"/>
            <w:r w:rsidRPr="004270D2">
              <w:rPr>
                <w:rFonts w:asciiTheme="majorHAnsi" w:hAnsiTheme="majorHAnsi" w:cstheme="majorHAnsi"/>
                <w:color w:val="auto"/>
                <w:sz w:val="20"/>
                <w:szCs w:val="20"/>
              </w:rPr>
              <w:t xml:space="preserve">Part 1 – </w:t>
            </w:r>
            <w:r w:rsidR="002163BC" w:rsidRPr="004270D2">
              <w:rPr>
                <w:rFonts w:asciiTheme="majorHAnsi" w:hAnsiTheme="majorHAnsi" w:cstheme="majorHAnsi"/>
                <w:color w:val="auto"/>
                <w:sz w:val="20"/>
                <w:szCs w:val="20"/>
              </w:rPr>
              <w:t xml:space="preserve">confirmation of </w:t>
            </w:r>
            <w:r w:rsidRPr="004270D2">
              <w:rPr>
                <w:rFonts w:asciiTheme="majorHAnsi" w:hAnsiTheme="majorHAnsi" w:cstheme="majorHAnsi"/>
                <w:color w:val="auto"/>
                <w:sz w:val="20"/>
                <w:szCs w:val="20"/>
              </w:rPr>
              <w:t>core supplier information</w:t>
            </w:r>
            <w:bookmarkEnd w:id="4"/>
            <w:bookmarkEnd w:id="5"/>
          </w:p>
        </w:tc>
      </w:tr>
      <w:tr w:rsidR="0098075D" w:rsidRPr="004270D2" w14:paraId="1DE9EB7A"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22E74C6B"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1E6B5940" w14:textId="12D1AF4E"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You must submit up-to-date core supplier information on the CDP and share this information with us</w:t>
            </w:r>
            <w:r w:rsidR="00106B4B">
              <w:rPr>
                <w:rFonts w:asciiTheme="majorHAnsi" w:hAnsiTheme="majorHAnsi" w:cstheme="majorHAnsi"/>
                <w:sz w:val="20"/>
                <w:szCs w:val="20"/>
              </w:rPr>
              <w:t xml:space="preserve"> </w:t>
            </w:r>
            <w:r w:rsidR="0035372A" w:rsidRPr="004270D2">
              <w:rPr>
                <w:rFonts w:asciiTheme="majorHAnsi" w:hAnsiTheme="majorHAnsi" w:cstheme="majorHAnsi"/>
                <w:sz w:val="20"/>
                <w:szCs w:val="20"/>
              </w:rPr>
              <w:t>as a</w:t>
            </w:r>
            <w:r w:rsidRPr="004270D2">
              <w:rPr>
                <w:rFonts w:asciiTheme="majorHAnsi" w:hAnsiTheme="majorHAnsi" w:cstheme="majorHAnsi"/>
                <w:sz w:val="20"/>
                <w:szCs w:val="20"/>
              </w:rPr>
              <w:t xml:space="preserve"> PDF download.</w:t>
            </w:r>
          </w:p>
          <w:p w14:paraId="4B0A9671" w14:textId="77777777"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This includes:</w:t>
            </w:r>
          </w:p>
          <w:p w14:paraId="05AD56CA" w14:textId="77777777" w:rsidR="0098075D" w:rsidRPr="004270D2" w:rsidRDefault="0098075D" w:rsidP="004D6F6E">
            <w:pPr>
              <w:widowControl w:val="0"/>
              <w:numPr>
                <w:ilvl w:val="0"/>
                <w:numId w:val="20"/>
              </w:numPr>
              <w:spacing w:after="120"/>
              <w:rPr>
                <w:rFonts w:asciiTheme="majorHAnsi" w:hAnsiTheme="majorHAnsi" w:cstheme="majorHAnsi"/>
                <w:sz w:val="20"/>
                <w:szCs w:val="20"/>
              </w:rPr>
            </w:pPr>
            <w:r w:rsidRPr="004270D2">
              <w:rPr>
                <w:rFonts w:asciiTheme="majorHAnsi" w:hAnsiTheme="majorHAnsi" w:cstheme="majorHAnsi"/>
                <w:sz w:val="20"/>
                <w:szCs w:val="20"/>
              </w:rPr>
              <w:t>basic information</w:t>
            </w:r>
          </w:p>
          <w:p w14:paraId="734FDAA9" w14:textId="77777777" w:rsidR="0098075D" w:rsidRPr="004270D2" w:rsidRDefault="0098075D" w:rsidP="004D6F6E">
            <w:pPr>
              <w:widowControl w:val="0"/>
              <w:numPr>
                <w:ilvl w:val="0"/>
                <w:numId w:val="20"/>
              </w:numPr>
              <w:spacing w:after="120"/>
              <w:rPr>
                <w:rFonts w:asciiTheme="majorHAnsi" w:hAnsiTheme="majorHAnsi" w:cstheme="majorHAnsi"/>
                <w:sz w:val="20"/>
                <w:szCs w:val="20"/>
              </w:rPr>
            </w:pPr>
            <w:r w:rsidRPr="004270D2">
              <w:rPr>
                <w:rFonts w:asciiTheme="majorHAnsi" w:hAnsiTheme="majorHAnsi" w:cstheme="majorHAnsi"/>
                <w:sz w:val="20"/>
                <w:szCs w:val="20"/>
              </w:rPr>
              <w:t>economic and financial standing information</w:t>
            </w:r>
          </w:p>
          <w:p w14:paraId="47B08240" w14:textId="77777777" w:rsidR="0098075D" w:rsidRPr="004270D2" w:rsidRDefault="0098075D" w:rsidP="004D6F6E">
            <w:pPr>
              <w:widowControl w:val="0"/>
              <w:numPr>
                <w:ilvl w:val="0"/>
                <w:numId w:val="20"/>
              </w:numPr>
              <w:spacing w:after="120"/>
              <w:rPr>
                <w:rFonts w:asciiTheme="majorHAnsi" w:hAnsiTheme="majorHAnsi" w:cstheme="majorHAnsi"/>
                <w:sz w:val="20"/>
                <w:szCs w:val="20"/>
              </w:rPr>
            </w:pPr>
            <w:r w:rsidRPr="004270D2">
              <w:rPr>
                <w:rFonts w:asciiTheme="majorHAnsi" w:hAnsiTheme="majorHAnsi" w:cstheme="majorHAnsi"/>
                <w:sz w:val="20"/>
                <w:szCs w:val="20"/>
              </w:rPr>
              <w:t xml:space="preserve">connected person information (these are persons with the right to exercise, or who </w:t>
            </w:r>
            <w:proofErr w:type="gramStart"/>
            <w:r w:rsidRPr="004270D2">
              <w:rPr>
                <w:rFonts w:asciiTheme="majorHAnsi" w:hAnsiTheme="majorHAnsi" w:cstheme="majorHAnsi"/>
                <w:sz w:val="20"/>
                <w:szCs w:val="20"/>
              </w:rPr>
              <w:t>actually exercise</w:t>
            </w:r>
            <w:proofErr w:type="gramEnd"/>
            <w:r w:rsidRPr="004270D2">
              <w:rPr>
                <w:rFonts w:asciiTheme="majorHAnsi" w:hAnsiTheme="majorHAnsi" w:cstheme="majorHAnsi"/>
                <w:sz w:val="20"/>
                <w:szCs w:val="20"/>
              </w:rPr>
              <w:t xml:space="preserve">, significant influence or control over the supplier, or over whom the supplier has the right to exercise, or </w:t>
            </w:r>
            <w:proofErr w:type="gramStart"/>
            <w:r w:rsidRPr="004270D2">
              <w:rPr>
                <w:rFonts w:asciiTheme="majorHAnsi" w:hAnsiTheme="majorHAnsi" w:cstheme="majorHAnsi"/>
                <w:sz w:val="20"/>
                <w:szCs w:val="20"/>
              </w:rPr>
              <w:t>actually exercises</w:t>
            </w:r>
            <w:proofErr w:type="gramEnd"/>
            <w:r w:rsidRPr="004270D2">
              <w:rPr>
                <w:rFonts w:asciiTheme="majorHAnsi" w:hAnsiTheme="majorHAnsi" w:cstheme="majorHAnsi"/>
                <w:sz w:val="20"/>
                <w:szCs w:val="20"/>
              </w:rPr>
              <w:t>, significant influence or control over, for example: directors, majority shareholders and parent and subsidiary companies)</w:t>
            </w:r>
          </w:p>
          <w:p w14:paraId="5C73DB36" w14:textId="77777777" w:rsidR="0098075D" w:rsidRPr="004270D2" w:rsidRDefault="0098075D" w:rsidP="004D6F6E">
            <w:pPr>
              <w:widowControl w:val="0"/>
              <w:numPr>
                <w:ilvl w:val="0"/>
                <w:numId w:val="20"/>
              </w:numPr>
              <w:spacing w:after="120"/>
              <w:rPr>
                <w:rFonts w:asciiTheme="majorHAnsi" w:hAnsiTheme="majorHAnsi" w:cstheme="majorHAnsi"/>
                <w:sz w:val="20"/>
                <w:szCs w:val="20"/>
              </w:rPr>
            </w:pPr>
            <w:r w:rsidRPr="004270D2">
              <w:rPr>
                <w:rFonts w:asciiTheme="majorHAnsi" w:hAnsiTheme="majorHAnsi" w:cstheme="majorHAnsi"/>
                <w:sz w:val="20"/>
                <w:szCs w:val="20"/>
              </w:rPr>
              <w:t>exclusion grounds information</w:t>
            </w:r>
          </w:p>
          <w:p w14:paraId="1295F523" w14:textId="77777777" w:rsidR="0098075D" w:rsidRPr="004270D2" w:rsidRDefault="0098075D" w:rsidP="000941B8">
            <w:pPr>
              <w:widowControl w:val="0"/>
              <w:rPr>
                <w:rFonts w:asciiTheme="majorHAnsi" w:hAnsiTheme="majorHAnsi" w:cstheme="majorHAnsi"/>
                <w:sz w:val="20"/>
                <w:szCs w:val="20"/>
              </w:rPr>
            </w:pPr>
            <w:r w:rsidRPr="004270D2">
              <w:rPr>
                <w:rFonts w:asciiTheme="majorHAnsi" w:hAnsiTheme="majorHAnsi" w:cstheme="majorHAnsi"/>
                <w:sz w:val="20"/>
                <w:szCs w:val="20"/>
              </w:rPr>
              <w:t>Please confirm you have shared this information with us.</w:t>
            </w:r>
          </w:p>
        </w:tc>
      </w:tr>
      <w:tr w:rsidR="0098075D" w:rsidRPr="004270D2" w14:paraId="1B6BFEAD" w14:textId="77777777" w:rsidTr="00F71724">
        <w:trPr>
          <w:cantSplit/>
          <w:trHeight w:val="113"/>
        </w:trPr>
        <w:tc>
          <w:tcPr>
            <w:tcW w:w="688" w:type="dxa"/>
            <w:vMerge/>
            <w:tcBorders>
              <w:bottom w:val="single" w:sz="4" w:space="0" w:color="000000"/>
            </w:tcBorders>
            <w:tcMar>
              <w:top w:w="57" w:type="dxa"/>
              <w:left w:w="0" w:type="dxa"/>
              <w:bottom w:w="57" w:type="dxa"/>
              <w:right w:w="0" w:type="dxa"/>
            </w:tcMar>
          </w:tcPr>
          <w:p w14:paraId="31FB5DCB"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000000"/>
            </w:tcBorders>
            <w:tcMar>
              <w:top w:w="57" w:type="dxa"/>
              <w:left w:w="0" w:type="dxa"/>
              <w:bottom w:w="57" w:type="dxa"/>
              <w:right w:w="0" w:type="dxa"/>
            </w:tcMar>
          </w:tcPr>
          <w:p w14:paraId="134A109C" w14:textId="08350BD1"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file name</w:t>
            </w:r>
            <w:r w:rsidR="00106B4B">
              <w:rPr>
                <w:rFonts w:asciiTheme="majorHAnsi" w:hAnsiTheme="majorHAnsi" w:cstheme="majorHAnsi"/>
                <w:b/>
                <w:sz w:val="20"/>
                <w:szCs w:val="20"/>
              </w:rPr>
              <w:t xml:space="preserve"> of PDF download</w:t>
            </w:r>
            <w:r w:rsidRPr="004270D2">
              <w:rPr>
                <w:rFonts w:asciiTheme="majorHAnsi" w:hAnsiTheme="majorHAnsi" w:cstheme="majorHAnsi"/>
                <w:b/>
                <w:sz w:val="20"/>
                <w:szCs w:val="20"/>
              </w:rPr>
              <w:t>]</w:t>
            </w:r>
          </w:p>
        </w:tc>
      </w:tr>
      <w:tr w:rsidR="00D366F5" w:rsidRPr="004270D2" w14:paraId="78B32A00" w14:textId="77777777" w:rsidTr="0007501A">
        <w:trPr>
          <w:cantSplit/>
          <w:trHeight w:val="113"/>
        </w:trPr>
        <w:tc>
          <w:tcPr>
            <w:tcW w:w="9638" w:type="dxa"/>
            <w:gridSpan w:val="2"/>
            <w:shd w:val="clear" w:color="auto" w:fill="BEDDFF"/>
            <w:tcMar>
              <w:top w:w="57" w:type="dxa"/>
              <w:left w:w="0" w:type="dxa"/>
              <w:bottom w:w="57" w:type="dxa"/>
              <w:right w:w="0" w:type="dxa"/>
            </w:tcMar>
          </w:tcPr>
          <w:p w14:paraId="1915E9B3" w14:textId="77777777" w:rsidR="0098075D" w:rsidRPr="004270D2" w:rsidRDefault="0098075D" w:rsidP="000941B8">
            <w:pPr>
              <w:pStyle w:val="Heading3"/>
              <w:widowControl w:val="0"/>
              <w:spacing w:after="0"/>
              <w:rPr>
                <w:rFonts w:asciiTheme="majorHAnsi" w:hAnsiTheme="majorHAnsi" w:cstheme="majorHAnsi"/>
                <w:b w:val="0"/>
                <w:color w:val="auto"/>
                <w:sz w:val="20"/>
                <w:szCs w:val="20"/>
              </w:rPr>
            </w:pPr>
            <w:bookmarkStart w:id="6" w:name="_Toc183608006"/>
            <w:bookmarkStart w:id="7" w:name="_Toc189571801"/>
            <w:r w:rsidRPr="004270D2">
              <w:rPr>
                <w:rFonts w:asciiTheme="majorHAnsi" w:hAnsiTheme="majorHAnsi" w:cstheme="majorHAnsi"/>
                <w:color w:val="auto"/>
                <w:sz w:val="20"/>
                <w:szCs w:val="20"/>
              </w:rPr>
              <w:t>Part 2 – additional exclusions information</w:t>
            </w:r>
            <w:bookmarkEnd w:id="6"/>
            <w:bookmarkEnd w:id="7"/>
            <w:r w:rsidRPr="004270D2">
              <w:rPr>
                <w:rFonts w:asciiTheme="majorHAnsi" w:hAnsiTheme="majorHAnsi" w:cstheme="majorHAnsi"/>
                <w:color w:val="auto"/>
                <w:sz w:val="20"/>
                <w:szCs w:val="20"/>
              </w:rPr>
              <w:t xml:space="preserve"> </w:t>
            </w:r>
          </w:p>
        </w:tc>
      </w:tr>
      <w:tr w:rsidR="0098075D" w:rsidRPr="004270D2" w14:paraId="3E5EAC7F" w14:textId="77777777" w:rsidTr="0007501A">
        <w:trPr>
          <w:cantSplit/>
          <w:trHeight w:val="113"/>
        </w:trPr>
        <w:tc>
          <w:tcPr>
            <w:tcW w:w="9638" w:type="dxa"/>
            <w:gridSpan w:val="2"/>
            <w:shd w:val="clear" w:color="auto" w:fill="E5F1FF"/>
            <w:tcMar>
              <w:top w:w="57" w:type="dxa"/>
              <w:left w:w="0" w:type="dxa"/>
              <w:bottom w:w="57" w:type="dxa"/>
              <w:right w:w="0" w:type="dxa"/>
            </w:tcMar>
          </w:tcPr>
          <w:p w14:paraId="0C5F4820" w14:textId="77777777" w:rsidR="0098075D" w:rsidRPr="004270D2" w:rsidRDefault="0098075D" w:rsidP="00F71724">
            <w:pPr>
              <w:pStyle w:val="Heading4"/>
              <w:keepNext/>
              <w:keepLines/>
              <w:widowControl w:val="0"/>
              <w:numPr>
                <w:ilvl w:val="0"/>
                <w:numId w:val="0"/>
              </w:numPr>
              <w:rPr>
                <w:rFonts w:asciiTheme="majorHAnsi" w:hAnsiTheme="majorHAnsi" w:cstheme="majorHAnsi"/>
                <w:b w:val="0"/>
                <w:color w:val="000000"/>
                <w:sz w:val="20"/>
                <w:szCs w:val="20"/>
              </w:rPr>
            </w:pPr>
            <w:bookmarkStart w:id="8" w:name="_Toc183608007"/>
            <w:r w:rsidRPr="004270D2">
              <w:rPr>
                <w:rFonts w:asciiTheme="majorHAnsi" w:hAnsiTheme="majorHAnsi" w:cstheme="majorHAnsi"/>
                <w:color w:val="000000"/>
                <w:sz w:val="20"/>
                <w:szCs w:val="20"/>
              </w:rPr>
              <w:t>Part 2A – associated persons</w:t>
            </w:r>
            <w:bookmarkEnd w:id="8"/>
          </w:p>
        </w:tc>
      </w:tr>
      <w:tr w:rsidR="0098075D" w:rsidRPr="004270D2" w14:paraId="00AD8B02" w14:textId="77777777" w:rsidTr="00F71724">
        <w:trPr>
          <w:cantSplit/>
          <w:trHeight w:val="113"/>
        </w:trPr>
        <w:tc>
          <w:tcPr>
            <w:tcW w:w="688" w:type="dxa"/>
            <w:vMerge w:val="restart"/>
            <w:tcMar>
              <w:top w:w="57" w:type="dxa"/>
              <w:left w:w="0" w:type="dxa"/>
              <w:bottom w:w="57" w:type="dxa"/>
              <w:right w:w="0" w:type="dxa"/>
            </w:tcMar>
          </w:tcPr>
          <w:p w14:paraId="510C58CE"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60775DB5" w14:textId="41109EBB" w:rsidR="0098075D" w:rsidRPr="004270D2" w:rsidRDefault="0098075D" w:rsidP="00502ECE">
            <w:pPr>
              <w:widowControl w:val="0"/>
              <w:spacing w:after="120"/>
              <w:rPr>
                <w:rFonts w:asciiTheme="majorHAnsi" w:hAnsiTheme="majorHAnsi" w:cstheme="majorHAnsi"/>
                <w:sz w:val="20"/>
                <w:szCs w:val="20"/>
              </w:rPr>
            </w:pPr>
            <w:r w:rsidRPr="00263CDE">
              <w:rPr>
                <w:rFonts w:asciiTheme="majorHAnsi" w:hAnsiTheme="majorHAnsi" w:cstheme="majorHAnsi"/>
                <w:sz w:val="20"/>
                <w:szCs w:val="20"/>
              </w:rPr>
              <w:t xml:space="preserve">Are you relying on any associated persons to satisfy the conditions of participation? (these are other suppliers </w:t>
            </w:r>
            <w:r w:rsidR="00B249D4" w:rsidRPr="00263CDE">
              <w:rPr>
                <w:rFonts w:asciiTheme="majorHAnsi" w:hAnsiTheme="majorHAnsi" w:cstheme="majorHAnsi"/>
                <w:sz w:val="20"/>
                <w:szCs w:val="20"/>
              </w:rPr>
              <w:t>in</w:t>
            </w:r>
            <w:r w:rsidRPr="00263CDE">
              <w:rPr>
                <w:rFonts w:asciiTheme="majorHAnsi" w:hAnsiTheme="majorHAnsi" w:cstheme="majorHAnsi"/>
                <w:sz w:val="20"/>
                <w:szCs w:val="20"/>
              </w:rPr>
              <w:t xml:space="preserve"> consortium but not a guarantor).</w:t>
            </w:r>
          </w:p>
          <w:p w14:paraId="5E52C37E" w14:textId="77777777"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[The conditions of participation are outlined in Part 3]</w:t>
            </w:r>
          </w:p>
          <w:p w14:paraId="512E84E8" w14:textId="5B375C63" w:rsidR="0098075D" w:rsidRPr="004270D2" w:rsidRDefault="0098075D" w:rsidP="000941B8">
            <w:pPr>
              <w:widowControl w:val="0"/>
              <w:rPr>
                <w:rFonts w:asciiTheme="majorHAnsi" w:hAnsiTheme="majorHAnsi" w:cstheme="majorHAnsi"/>
                <w:sz w:val="20"/>
                <w:szCs w:val="20"/>
              </w:rPr>
            </w:pPr>
            <w:r w:rsidRPr="004270D2">
              <w:rPr>
                <w:rFonts w:asciiTheme="majorHAnsi" w:hAnsiTheme="majorHAnsi" w:cstheme="majorHAnsi"/>
                <w:sz w:val="20"/>
                <w:szCs w:val="20"/>
              </w:rPr>
              <w:t xml:space="preserve">If so, please complete </w:t>
            </w:r>
            <w:r w:rsidR="00351468" w:rsidRPr="004270D2">
              <w:rPr>
                <w:rFonts w:asciiTheme="majorHAnsi" w:hAnsiTheme="majorHAnsi" w:cstheme="majorHAnsi"/>
                <w:b/>
                <w:bCs/>
                <w:sz w:val="20"/>
                <w:szCs w:val="20"/>
              </w:rPr>
              <w:t>Q7</w:t>
            </w:r>
            <w:r w:rsidRPr="004270D2">
              <w:rPr>
                <w:rFonts w:asciiTheme="majorHAnsi" w:hAnsiTheme="majorHAnsi" w:cstheme="majorHAnsi"/>
                <w:b/>
                <w:bCs/>
                <w:sz w:val="20"/>
                <w:szCs w:val="20"/>
              </w:rPr>
              <w:t>, Q</w:t>
            </w:r>
            <w:r w:rsidR="00351468" w:rsidRPr="004270D2">
              <w:rPr>
                <w:rFonts w:asciiTheme="majorHAnsi" w:hAnsiTheme="majorHAnsi" w:cstheme="majorHAnsi"/>
                <w:b/>
                <w:bCs/>
                <w:sz w:val="20"/>
                <w:szCs w:val="20"/>
              </w:rPr>
              <w:t>8</w:t>
            </w:r>
            <w:r w:rsidRPr="004270D2">
              <w:rPr>
                <w:rFonts w:asciiTheme="majorHAnsi" w:hAnsiTheme="majorHAnsi" w:cstheme="majorHAnsi"/>
                <w:b/>
                <w:bCs/>
                <w:sz w:val="20"/>
                <w:szCs w:val="20"/>
              </w:rPr>
              <w:t xml:space="preserve"> &amp; </w:t>
            </w:r>
            <w:r w:rsidR="00351468" w:rsidRPr="004270D2">
              <w:rPr>
                <w:rFonts w:asciiTheme="majorHAnsi" w:hAnsiTheme="majorHAnsi" w:cstheme="majorHAnsi"/>
                <w:b/>
                <w:bCs/>
                <w:sz w:val="20"/>
                <w:szCs w:val="20"/>
              </w:rPr>
              <w:t>Q9</w:t>
            </w:r>
            <w:r w:rsidR="00351468" w:rsidRPr="004270D2">
              <w:rPr>
                <w:rFonts w:asciiTheme="majorHAnsi" w:hAnsiTheme="majorHAnsi" w:cstheme="majorHAnsi"/>
                <w:sz w:val="20"/>
                <w:szCs w:val="20"/>
              </w:rPr>
              <w:t xml:space="preserve"> </w:t>
            </w:r>
            <w:r w:rsidRPr="004270D2">
              <w:rPr>
                <w:rFonts w:asciiTheme="majorHAnsi" w:hAnsiTheme="majorHAnsi" w:cstheme="majorHAnsi"/>
                <w:sz w:val="20"/>
                <w:szCs w:val="20"/>
              </w:rPr>
              <w:t xml:space="preserve">(otherwise </w:t>
            </w:r>
            <w:r w:rsidR="00351468" w:rsidRPr="004270D2">
              <w:rPr>
                <w:rFonts w:asciiTheme="majorHAnsi" w:hAnsiTheme="majorHAnsi" w:cstheme="majorHAnsi"/>
                <w:b/>
                <w:bCs/>
                <w:sz w:val="20"/>
                <w:szCs w:val="20"/>
              </w:rPr>
              <w:t>Q7</w:t>
            </w:r>
            <w:r w:rsidRPr="004270D2">
              <w:rPr>
                <w:rFonts w:asciiTheme="majorHAnsi" w:hAnsiTheme="majorHAnsi" w:cstheme="majorHAnsi"/>
                <w:b/>
                <w:bCs/>
                <w:sz w:val="20"/>
                <w:szCs w:val="20"/>
              </w:rPr>
              <w:t xml:space="preserve">, </w:t>
            </w:r>
            <w:r w:rsidR="00351468" w:rsidRPr="004270D2">
              <w:rPr>
                <w:rFonts w:asciiTheme="majorHAnsi" w:hAnsiTheme="majorHAnsi" w:cstheme="majorHAnsi"/>
                <w:b/>
                <w:bCs/>
                <w:sz w:val="20"/>
                <w:szCs w:val="20"/>
              </w:rPr>
              <w:t xml:space="preserve">Q8 </w:t>
            </w:r>
            <w:r w:rsidRPr="004270D2">
              <w:rPr>
                <w:rFonts w:asciiTheme="majorHAnsi" w:hAnsiTheme="majorHAnsi" w:cstheme="majorHAnsi"/>
                <w:b/>
                <w:bCs/>
                <w:sz w:val="20"/>
                <w:szCs w:val="20"/>
              </w:rPr>
              <w:t xml:space="preserve">&amp; </w:t>
            </w:r>
            <w:r w:rsidR="00351468" w:rsidRPr="004270D2">
              <w:rPr>
                <w:rFonts w:asciiTheme="majorHAnsi" w:hAnsiTheme="majorHAnsi" w:cstheme="majorHAnsi"/>
                <w:b/>
                <w:bCs/>
                <w:sz w:val="20"/>
                <w:szCs w:val="20"/>
              </w:rPr>
              <w:t>Q9</w:t>
            </w:r>
            <w:r w:rsidR="00351468" w:rsidRPr="004270D2">
              <w:rPr>
                <w:rFonts w:asciiTheme="majorHAnsi" w:hAnsiTheme="majorHAnsi" w:cstheme="majorHAnsi"/>
                <w:sz w:val="20"/>
                <w:szCs w:val="20"/>
              </w:rPr>
              <w:t xml:space="preserve"> </w:t>
            </w:r>
            <w:r w:rsidRPr="004270D2">
              <w:rPr>
                <w:rFonts w:asciiTheme="majorHAnsi" w:hAnsiTheme="majorHAnsi" w:cstheme="majorHAnsi"/>
                <w:sz w:val="20"/>
                <w:szCs w:val="20"/>
              </w:rPr>
              <w:t>are not applicable).</w:t>
            </w:r>
          </w:p>
        </w:tc>
      </w:tr>
      <w:tr w:rsidR="0098075D" w:rsidRPr="004270D2" w14:paraId="1DF49672"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1CBA6D39"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36FCDE9A"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tc>
      </w:tr>
      <w:tr w:rsidR="0098075D" w:rsidRPr="004270D2" w14:paraId="264C7AAC"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4B3C6323"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66B419BE" w14:textId="77777777" w:rsidR="0098075D" w:rsidRPr="004270D2" w:rsidRDefault="0098075D" w:rsidP="000941B8">
            <w:pPr>
              <w:widowControl w:val="0"/>
              <w:rPr>
                <w:rFonts w:asciiTheme="majorHAnsi" w:hAnsiTheme="majorHAnsi" w:cstheme="majorHAnsi"/>
                <w:i/>
                <w:sz w:val="20"/>
                <w:szCs w:val="20"/>
              </w:rPr>
            </w:pPr>
            <w:r w:rsidRPr="004270D2">
              <w:rPr>
                <w:rFonts w:asciiTheme="majorHAnsi" w:hAnsiTheme="majorHAnsi" w:cstheme="majorHAnsi"/>
                <w:sz w:val="20"/>
                <w:szCs w:val="20"/>
              </w:rPr>
              <w:t>For each supplier/associated person, please confirm which condition(s) of participation you are relying on them to satisfy.</w:t>
            </w:r>
          </w:p>
        </w:tc>
      </w:tr>
      <w:tr w:rsidR="0098075D" w:rsidRPr="004270D2" w14:paraId="1FD8024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5F0ADA7F" w14:textId="77777777" w:rsidR="0098075D" w:rsidRPr="004270D2" w:rsidRDefault="0098075D" w:rsidP="00EB037D">
            <w:pPr>
              <w:widowControl w:val="0"/>
              <w:rPr>
                <w:rFonts w:asciiTheme="majorHAnsi" w:hAnsiTheme="majorHAnsi" w:cstheme="majorHAnsi"/>
                <w: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3E6D14F3"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 of supplier and brief description]</w:t>
            </w:r>
          </w:p>
          <w:p w14:paraId="44522EBE" w14:textId="7E958CA4"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 of supplier and brief description]</w:t>
            </w:r>
          </w:p>
        </w:tc>
      </w:tr>
      <w:tr w:rsidR="0098075D" w:rsidRPr="004270D2" w14:paraId="688E96BF"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3CDBE357"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5AAD4504" w14:textId="75E025B1"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For each associated person, you must confirm they are registered on the CDP and have shared with us their information (</w:t>
            </w:r>
            <w:r w:rsidR="00E55777" w:rsidRPr="004270D2">
              <w:rPr>
                <w:rFonts w:asciiTheme="majorHAnsi" w:hAnsiTheme="majorHAnsi" w:cstheme="majorHAnsi"/>
                <w:sz w:val="20"/>
                <w:szCs w:val="20"/>
              </w:rPr>
              <w:t>as a</w:t>
            </w:r>
            <w:r w:rsidRPr="004270D2">
              <w:rPr>
                <w:rFonts w:asciiTheme="majorHAnsi" w:hAnsiTheme="majorHAnsi" w:cstheme="majorHAnsi"/>
                <w:sz w:val="20"/>
                <w:szCs w:val="20"/>
              </w:rPr>
              <w:t xml:space="preserve"> PDF download):</w:t>
            </w:r>
          </w:p>
          <w:p w14:paraId="061A6DA8" w14:textId="77777777" w:rsidR="0098075D" w:rsidRPr="004270D2" w:rsidRDefault="0098075D" w:rsidP="004D6F6E">
            <w:pPr>
              <w:widowControl w:val="0"/>
              <w:numPr>
                <w:ilvl w:val="0"/>
                <w:numId w:val="21"/>
              </w:numPr>
              <w:spacing w:after="120"/>
              <w:rPr>
                <w:rFonts w:asciiTheme="majorHAnsi" w:hAnsiTheme="majorHAnsi" w:cstheme="majorHAnsi"/>
                <w:sz w:val="20"/>
                <w:szCs w:val="20"/>
              </w:rPr>
            </w:pPr>
            <w:r w:rsidRPr="004270D2">
              <w:rPr>
                <w:rFonts w:asciiTheme="majorHAnsi" w:hAnsiTheme="majorHAnsi" w:cstheme="majorHAnsi"/>
                <w:sz w:val="20"/>
                <w:szCs w:val="20"/>
              </w:rPr>
              <w:t>basic information</w:t>
            </w:r>
          </w:p>
          <w:p w14:paraId="6A8534A2" w14:textId="77777777" w:rsidR="002A6FB8" w:rsidRPr="004270D2" w:rsidRDefault="0098075D" w:rsidP="004D6F6E">
            <w:pPr>
              <w:widowControl w:val="0"/>
              <w:numPr>
                <w:ilvl w:val="0"/>
                <w:numId w:val="21"/>
              </w:numPr>
              <w:spacing w:after="120"/>
              <w:rPr>
                <w:rFonts w:asciiTheme="majorHAnsi" w:hAnsiTheme="majorHAnsi" w:cstheme="majorHAnsi"/>
                <w:sz w:val="20"/>
                <w:szCs w:val="20"/>
              </w:rPr>
            </w:pPr>
            <w:r w:rsidRPr="004270D2">
              <w:rPr>
                <w:rFonts w:asciiTheme="majorHAnsi" w:hAnsiTheme="majorHAnsi" w:cstheme="majorHAnsi"/>
                <w:sz w:val="20"/>
                <w:szCs w:val="20"/>
              </w:rPr>
              <w:t xml:space="preserve">economic and financial standing information </w:t>
            </w:r>
            <w:r w:rsidR="004D6F6E" w:rsidRPr="004270D2">
              <w:rPr>
                <w:rFonts w:asciiTheme="majorHAnsi" w:hAnsiTheme="majorHAnsi" w:cstheme="majorHAnsi"/>
                <w:sz w:val="20"/>
                <w:szCs w:val="20"/>
              </w:rPr>
              <w:br/>
            </w:r>
            <w:r w:rsidR="002A6FB8" w:rsidRPr="004270D2">
              <w:rPr>
                <w:rFonts w:asciiTheme="majorHAnsi" w:hAnsiTheme="majorHAnsi" w:cstheme="majorHAnsi"/>
                <w:color w:val="000000"/>
                <w:sz w:val="20"/>
                <w:szCs w:val="20"/>
              </w:rPr>
              <w:t>(if they are being relied upon to meet conditions of participation regarding financial capacity)</w:t>
            </w:r>
          </w:p>
          <w:p w14:paraId="2781A94E" w14:textId="02574F2D" w:rsidR="0098075D" w:rsidRPr="004270D2" w:rsidRDefault="0098075D" w:rsidP="004D6F6E">
            <w:pPr>
              <w:widowControl w:val="0"/>
              <w:numPr>
                <w:ilvl w:val="0"/>
                <w:numId w:val="21"/>
              </w:numPr>
              <w:spacing w:after="120"/>
              <w:rPr>
                <w:rFonts w:asciiTheme="majorHAnsi" w:hAnsiTheme="majorHAnsi" w:cstheme="majorHAnsi"/>
                <w:sz w:val="20"/>
                <w:szCs w:val="20"/>
              </w:rPr>
            </w:pPr>
            <w:r w:rsidRPr="004270D2">
              <w:rPr>
                <w:rFonts w:asciiTheme="majorHAnsi" w:hAnsiTheme="majorHAnsi" w:cstheme="majorHAnsi"/>
                <w:sz w:val="20"/>
                <w:szCs w:val="20"/>
              </w:rPr>
              <w:t>connected person information</w:t>
            </w:r>
          </w:p>
          <w:p w14:paraId="3448D134" w14:textId="77777777" w:rsidR="0098075D" w:rsidRPr="004270D2" w:rsidRDefault="0098075D" w:rsidP="004D6F6E">
            <w:pPr>
              <w:widowControl w:val="0"/>
              <w:numPr>
                <w:ilvl w:val="0"/>
                <w:numId w:val="21"/>
              </w:numPr>
              <w:rPr>
                <w:rFonts w:asciiTheme="majorHAnsi" w:hAnsiTheme="majorHAnsi" w:cstheme="majorHAnsi"/>
                <w:sz w:val="20"/>
                <w:szCs w:val="20"/>
              </w:rPr>
            </w:pPr>
            <w:r w:rsidRPr="004270D2">
              <w:rPr>
                <w:rFonts w:asciiTheme="majorHAnsi" w:hAnsiTheme="majorHAnsi" w:cstheme="majorHAnsi"/>
                <w:sz w:val="20"/>
                <w:szCs w:val="20"/>
              </w:rPr>
              <w:t>exclusion grounds information</w:t>
            </w:r>
          </w:p>
        </w:tc>
      </w:tr>
      <w:tr w:rsidR="0098075D" w:rsidRPr="004270D2" w14:paraId="00EA29D8"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13A1BF1"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6D4EBE5F" w14:textId="4D1459E3"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 of supplier and file name</w:t>
            </w:r>
            <w:r w:rsidR="007D5BE4" w:rsidRPr="004270D2">
              <w:rPr>
                <w:rFonts w:asciiTheme="majorHAnsi" w:hAnsiTheme="majorHAnsi" w:cstheme="majorHAnsi"/>
                <w:b/>
                <w:sz w:val="20"/>
                <w:szCs w:val="20"/>
              </w:rPr>
              <w:t xml:space="preserve"> of PDF download</w:t>
            </w:r>
            <w:r w:rsidRPr="004270D2">
              <w:rPr>
                <w:rFonts w:asciiTheme="majorHAnsi" w:hAnsiTheme="majorHAnsi" w:cstheme="majorHAnsi"/>
                <w:b/>
                <w:sz w:val="20"/>
                <w:szCs w:val="20"/>
              </w:rPr>
              <w:t>]</w:t>
            </w:r>
          </w:p>
        </w:tc>
      </w:tr>
      <w:tr w:rsidR="0098075D" w:rsidRPr="004270D2" w14:paraId="1702F340"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3253E32A"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573E95BA" w14:textId="77777777" w:rsidR="0098075D" w:rsidRPr="004270D2" w:rsidRDefault="0098075D" w:rsidP="000941B8">
            <w:pPr>
              <w:widowControl w:val="0"/>
              <w:rPr>
                <w:rFonts w:asciiTheme="majorHAnsi" w:hAnsiTheme="majorHAnsi" w:cstheme="majorHAnsi"/>
                <w:sz w:val="20"/>
                <w:szCs w:val="20"/>
              </w:rPr>
            </w:pPr>
            <w:r w:rsidRPr="004270D2">
              <w:rPr>
                <w:rFonts w:asciiTheme="majorHAnsi" w:hAnsiTheme="majorHAnsi" w:cstheme="majorHAnsi"/>
                <w:sz w:val="20"/>
                <w:szCs w:val="20"/>
              </w:rPr>
              <w:t>Are any of your associated persons on the debarment list?</w:t>
            </w:r>
          </w:p>
        </w:tc>
      </w:tr>
      <w:tr w:rsidR="0098075D" w:rsidRPr="004270D2" w14:paraId="4015E858" w14:textId="77777777" w:rsidTr="00F71724">
        <w:trPr>
          <w:cantSplit/>
          <w:trHeight w:val="113"/>
        </w:trPr>
        <w:tc>
          <w:tcPr>
            <w:tcW w:w="688" w:type="dxa"/>
            <w:vMerge/>
            <w:tcMar>
              <w:top w:w="57" w:type="dxa"/>
              <w:left w:w="0" w:type="dxa"/>
              <w:bottom w:w="57" w:type="dxa"/>
              <w:right w:w="0" w:type="dxa"/>
            </w:tcMar>
          </w:tcPr>
          <w:p w14:paraId="673AA4FB"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4FD81D01"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30DD97D1"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[If yes, insert details]</w:t>
            </w:r>
          </w:p>
        </w:tc>
      </w:tr>
      <w:tr w:rsidR="0098075D" w:rsidRPr="004270D2" w14:paraId="66AEA127" w14:textId="77777777" w:rsidTr="0007501A">
        <w:trPr>
          <w:cantSplit/>
          <w:trHeight w:val="113"/>
        </w:trPr>
        <w:tc>
          <w:tcPr>
            <w:tcW w:w="9638" w:type="dxa"/>
            <w:gridSpan w:val="2"/>
            <w:tcBorders>
              <w:bottom w:val="single" w:sz="4" w:space="0" w:color="auto"/>
            </w:tcBorders>
            <w:shd w:val="clear" w:color="auto" w:fill="E5F1FF"/>
            <w:tcMar>
              <w:top w:w="57" w:type="dxa"/>
              <w:left w:w="0" w:type="dxa"/>
              <w:bottom w:w="57" w:type="dxa"/>
              <w:right w:w="0" w:type="dxa"/>
            </w:tcMar>
          </w:tcPr>
          <w:p w14:paraId="237F5362" w14:textId="77777777" w:rsidR="0098075D" w:rsidRPr="004270D2" w:rsidRDefault="0098075D" w:rsidP="00F71724">
            <w:pPr>
              <w:pStyle w:val="Heading4"/>
              <w:keepNext/>
              <w:keepLines/>
              <w:widowControl w:val="0"/>
              <w:numPr>
                <w:ilvl w:val="0"/>
                <w:numId w:val="0"/>
              </w:numPr>
              <w:rPr>
                <w:rFonts w:asciiTheme="majorHAnsi" w:hAnsiTheme="majorHAnsi" w:cstheme="majorHAnsi"/>
                <w:b w:val="0"/>
                <w:color w:val="000000"/>
                <w:sz w:val="20"/>
                <w:szCs w:val="20"/>
              </w:rPr>
            </w:pPr>
            <w:bookmarkStart w:id="9" w:name="_Toc183608008"/>
            <w:r w:rsidRPr="004270D2">
              <w:rPr>
                <w:rFonts w:asciiTheme="majorHAnsi" w:hAnsiTheme="majorHAnsi" w:cstheme="majorHAnsi"/>
                <w:color w:val="000000"/>
                <w:sz w:val="20"/>
                <w:szCs w:val="20"/>
              </w:rPr>
              <w:t>Part 2B – list of all intended sub-contractors</w:t>
            </w:r>
            <w:bookmarkEnd w:id="9"/>
          </w:p>
        </w:tc>
      </w:tr>
      <w:tr w:rsidR="0098075D" w:rsidRPr="004270D2" w14:paraId="16CDF0F5"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4694B1B"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667320E6" w14:textId="77777777" w:rsidR="0098075D" w:rsidRPr="004270D2" w:rsidRDefault="0098075D" w:rsidP="00502EC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Please provide: </w:t>
            </w:r>
          </w:p>
          <w:p w14:paraId="546432AD" w14:textId="77777777" w:rsidR="0098075D" w:rsidRPr="004270D2" w:rsidRDefault="0098075D" w:rsidP="004D6F6E">
            <w:pPr>
              <w:widowControl w:val="0"/>
              <w:numPr>
                <w:ilvl w:val="0"/>
                <w:numId w:val="22"/>
              </w:numPr>
              <w:spacing w:after="120"/>
              <w:rPr>
                <w:rFonts w:asciiTheme="majorHAnsi" w:hAnsiTheme="majorHAnsi" w:cstheme="majorHAnsi"/>
                <w:sz w:val="20"/>
                <w:szCs w:val="20"/>
              </w:rPr>
            </w:pPr>
            <w:r w:rsidRPr="004270D2">
              <w:rPr>
                <w:rFonts w:asciiTheme="majorHAnsi" w:hAnsiTheme="majorHAnsi" w:cstheme="majorHAnsi"/>
                <w:sz w:val="20"/>
                <w:szCs w:val="20"/>
              </w:rPr>
              <w:t>a list of all suppliers who you intend to sub-contract the performance of all or part of the contract to (either directly or in your wider supply chain)</w:t>
            </w:r>
          </w:p>
          <w:p w14:paraId="4469F3C6" w14:textId="0F2376C6" w:rsidR="0098075D" w:rsidRPr="004270D2" w:rsidRDefault="0098075D" w:rsidP="004D6F6E">
            <w:pPr>
              <w:widowControl w:val="0"/>
              <w:numPr>
                <w:ilvl w:val="0"/>
                <w:numId w:val="22"/>
              </w:numPr>
              <w:spacing w:after="120"/>
              <w:rPr>
                <w:rFonts w:asciiTheme="majorHAnsi" w:hAnsiTheme="majorHAnsi" w:cstheme="majorHAnsi"/>
                <w:sz w:val="20"/>
                <w:szCs w:val="20"/>
              </w:rPr>
            </w:pPr>
            <w:r w:rsidRPr="004270D2">
              <w:rPr>
                <w:rFonts w:asciiTheme="majorHAnsi" w:hAnsiTheme="majorHAnsi" w:cstheme="majorHAnsi"/>
                <w:sz w:val="20"/>
                <w:szCs w:val="20"/>
              </w:rPr>
              <w:t>their unique identifier (if they are registered on the CDP), or otherwise, a Companies House number</w:t>
            </w:r>
            <w:r w:rsidR="00767AAA" w:rsidRPr="004270D2">
              <w:rPr>
                <w:rFonts w:asciiTheme="majorHAnsi" w:hAnsiTheme="majorHAnsi" w:cstheme="majorHAnsi"/>
                <w:sz w:val="20"/>
                <w:szCs w:val="20"/>
              </w:rPr>
              <w:t>,</w:t>
            </w:r>
            <w:r w:rsidRPr="004270D2">
              <w:rPr>
                <w:rFonts w:asciiTheme="majorHAnsi" w:hAnsiTheme="majorHAnsi" w:cstheme="majorHAnsi"/>
                <w:sz w:val="20"/>
                <w:szCs w:val="20"/>
              </w:rPr>
              <w:t xml:space="preserve"> charity number, VAT registration number, or equivalent</w:t>
            </w:r>
          </w:p>
          <w:p w14:paraId="0308F4BD" w14:textId="77777777" w:rsidR="0098075D" w:rsidRPr="004270D2" w:rsidRDefault="0098075D" w:rsidP="004D6F6E">
            <w:pPr>
              <w:widowControl w:val="0"/>
              <w:numPr>
                <w:ilvl w:val="0"/>
                <w:numId w:val="22"/>
              </w:numPr>
              <w:spacing w:after="120"/>
              <w:rPr>
                <w:rFonts w:asciiTheme="majorHAnsi" w:hAnsiTheme="majorHAnsi" w:cstheme="majorHAnsi"/>
                <w:sz w:val="20"/>
                <w:szCs w:val="20"/>
              </w:rPr>
            </w:pPr>
            <w:r w:rsidRPr="004270D2">
              <w:rPr>
                <w:rFonts w:asciiTheme="majorHAnsi" w:hAnsiTheme="majorHAnsi" w:cstheme="majorHAnsi"/>
                <w:sz w:val="20"/>
                <w:szCs w:val="20"/>
              </w:rPr>
              <w:t>a brief description of their intended role in the performance of the contract</w:t>
            </w:r>
          </w:p>
          <w:p w14:paraId="318D7DE1" w14:textId="7F6FD120" w:rsidR="0098075D" w:rsidRPr="004270D2" w:rsidRDefault="0098075D" w:rsidP="000941B8">
            <w:pPr>
              <w:widowControl w:val="0"/>
              <w:rPr>
                <w:rFonts w:asciiTheme="majorHAnsi" w:hAnsiTheme="majorHAnsi" w:cstheme="majorHAnsi"/>
                <w:iCs/>
                <w:sz w:val="20"/>
                <w:szCs w:val="20"/>
              </w:rPr>
            </w:pPr>
            <w:r w:rsidRPr="004270D2">
              <w:rPr>
                <w:rFonts w:asciiTheme="majorHAnsi" w:hAnsiTheme="majorHAnsi" w:cstheme="majorHAnsi"/>
                <w:iCs/>
                <w:sz w:val="20"/>
                <w:szCs w:val="20"/>
              </w:rPr>
              <w:t xml:space="preserve">If you are not intending to sub-contract the performance of all or part of the contract, then this </w:t>
            </w:r>
            <w:r w:rsidRPr="004270D2">
              <w:rPr>
                <w:rFonts w:asciiTheme="majorHAnsi" w:hAnsiTheme="majorHAnsi" w:cstheme="majorHAnsi"/>
                <w:b/>
                <w:bCs/>
                <w:iCs/>
                <w:sz w:val="20"/>
                <w:szCs w:val="20"/>
              </w:rPr>
              <w:t xml:space="preserve">question and </w:t>
            </w:r>
            <w:r w:rsidR="000B4983" w:rsidRPr="004270D2">
              <w:rPr>
                <w:rFonts w:asciiTheme="majorHAnsi" w:hAnsiTheme="majorHAnsi" w:cstheme="majorHAnsi"/>
                <w:b/>
                <w:bCs/>
                <w:iCs/>
                <w:sz w:val="20"/>
                <w:szCs w:val="20"/>
              </w:rPr>
              <w:t>Q11</w:t>
            </w:r>
            <w:r w:rsidR="000B4983" w:rsidRPr="004270D2">
              <w:rPr>
                <w:rFonts w:asciiTheme="majorHAnsi" w:hAnsiTheme="majorHAnsi" w:cstheme="majorHAnsi"/>
                <w:iCs/>
                <w:color w:val="FF0000"/>
                <w:sz w:val="20"/>
                <w:szCs w:val="20"/>
              </w:rPr>
              <w:t xml:space="preserve"> </w:t>
            </w:r>
            <w:r w:rsidRPr="004270D2">
              <w:rPr>
                <w:rFonts w:asciiTheme="majorHAnsi" w:hAnsiTheme="majorHAnsi" w:cstheme="majorHAnsi"/>
                <w:iCs/>
                <w:sz w:val="20"/>
                <w:szCs w:val="20"/>
              </w:rPr>
              <w:t>are not applicable.</w:t>
            </w:r>
          </w:p>
          <w:p w14:paraId="02532FB4" w14:textId="77777777" w:rsidR="002163BC" w:rsidRPr="004270D2" w:rsidRDefault="002163BC" w:rsidP="000941B8">
            <w:pPr>
              <w:widowControl w:val="0"/>
              <w:rPr>
                <w:rFonts w:asciiTheme="majorHAnsi" w:hAnsiTheme="majorHAnsi" w:cstheme="majorHAnsi"/>
                <w:iCs/>
                <w:sz w:val="20"/>
                <w:szCs w:val="20"/>
              </w:rPr>
            </w:pPr>
          </w:p>
          <w:p w14:paraId="18F1FEF0" w14:textId="033ED78A" w:rsidR="002163BC" w:rsidRPr="004270D2" w:rsidRDefault="002A6FB8" w:rsidP="000941B8">
            <w:pPr>
              <w:widowControl w:val="0"/>
              <w:rPr>
                <w:rFonts w:asciiTheme="majorHAnsi" w:hAnsiTheme="majorHAnsi" w:cstheme="majorHAnsi"/>
                <w:iCs/>
                <w:sz w:val="20"/>
                <w:szCs w:val="20"/>
              </w:rPr>
            </w:pPr>
            <w:r w:rsidRPr="004270D2">
              <w:rPr>
                <w:rFonts w:asciiTheme="majorHAnsi" w:hAnsiTheme="majorHAnsi" w:cstheme="majorHAnsi"/>
                <w:iCs/>
                <w:sz w:val="20"/>
                <w:szCs w:val="20"/>
              </w:rPr>
              <w:t xml:space="preserve">If a sub-contractor is unknown at the start of the procurement (or brought in during it), this should be made clear by the supplier and relevant details of the sub-contractor should be provided once their identity and role is confirmed. This information should be shared with </w:t>
            </w:r>
            <w:r w:rsidR="00857A31">
              <w:rPr>
                <w:rFonts w:asciiTheme="majorHAnsi" w:hAnsiTheme="majorHAnsi" w:cstheme="majorHAnsi"/>
                <w:iCs/>
                <w:sz w:val="20"/>
                <w:szCs w:val="20"/>
              </w:rPr>
              <w:t>UKAD</w:t>
            </w:r>
            <w:r w:rsidRPr="004270D2">
              <w:rPr>
                <w:rFonts w:asciiTheme="majorHAnsi" w:hAnsiTheme="majorHAnsi" w:cstheme="majorHAnsi"/>
                <w:iCs/>
                <w:sz w:val="20"/>
                <w:szCs w:val="20"/>
              </w:rPr>
              <w:t xml:space="preserve"> as soon as possible and at least by final tenders.</w:t>
            </w:r>
          </w:p>
        </w:tc>
      </w:tr>
      <w:tr w:rsidR="0098075D" w:rsidRPr="004270D2" w14:paraId="04D02D8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75A19EEF"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545B3AA9"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 of supplier – unique identifier – brief description]</w:t>
            </w:r>
          </w:p>
          <w:p w14:paraId="7EA46C00" w14:textId="4A415D59"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name of supplier – unique identifier – brief description]</w:t>
            </w:r>
          </w:p>
        </w:tc>
      </w:tr>
      <w:tr w:rsidR="0098075D" w:rsidRPr="004270D2" w14:paraId="76077ED9"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416F01FC" w14:textId="77777777" w:rsidR="0098075D" w:rsidRPr="004270D2" w:rsidRDefault="0098075D" w:rsidP="000941B8">
            <w:pPr>
              <w:keepNext/>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4735CD08" w14:textId="43532292" w:rsidR="0098075D" w:rsidRPr="004270D2" w:rsidRDefault="0098075D" w:rsidP="0084174A">
            <w:pPr>
              <w:keepNext/>
              <w:widowControl w:val="0"/>
              <w:spacing w:after="120"/>
              <w:rPr>
                <w:rFonts w:asciiTheme="majorHAnsi" w:hAnsiTheme="majorHAnsi" w:cstheme="majorHAnsi"/>
                <w:sz w:val="20"/>
                <w:szCs w:val="20"/>
              </w:rPr>
            </w:pPr>
            <w:r w:rsidRPr="004270D2">
              <w:rPr>
                <w:rFonts w:asciiTheme="majorHAnsi" w:hAnsiTheme="majorHAnsi" w:cstheme="majorHAnsi"/>
                <w:sz w:val="20"/>
                <w:szCs w:val="20"/>
              </w:rPr>
              <w:t>Please confirm if any intended sub-contractor is on the debarment list.</w:t>
            </w:r>
          </w:p>
        </w:tc>
      </w:tr>
      <w:tr w:rsidR="0098075D" w:rsidRPr="004270D2" w14:paraId="7D67C69D" w14:textId="77777777" w:rsidTr="00F71724">
        <w:trPr>
          <w:cantSplit/>
          <w:trHeight w:val="113"/>
        </w:trPr>
        <w:tc>
          <w:tcPr>
            <w:tcW w:w="688" w:type="dxa"/>
            <w:vMerge/>
            <w:tcMar>
              <w:top w:w="57" w:type="dxa"/>
              <w:left w:w="0" w:type="dxa"/>
              <w:bottom w:w="57" w:type="dxa"/>
              <w:right w:w="0" w:type="dxa"/>
            </w:tcMar>
          </w:tcPr>
          <w:p w14:paraId="189A4DF6"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72AD850B" w14:textId="77777777"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05D5FD6C" w14:textId="7B6653D3" w:rsidR="0098075D" w:rsidRPr="004270D2" w:rsidRDefault="0098075D" w:rsidP="00502EC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 xml:space="preserve">[If yes, </w:t>
            </w:r>
            <w:r w:rsidR="002A6FB8" w:rsidRPr="004270D2">
              <w:rPr>
                <w:rFonts w:asciiTheme="majorHAnsi" w:hAnsiTheme="majorHAnsi" w:cstheme="majorHAnsi"/>
                <w:b/>
                <w:sz w:val="20"/>
                <w:szCs w:val="20"/>
              </w:rPr>
              <w:t>i</w:t>
            </w:r>
            <w:r w:rsidRPr="004270D2">
              <w:rPr>
                <w:rFonts w:asciiTheme="majorHAnsi" w:hAnsiTheme="majorHAnsi" w:cstheme="majorHAnsi"/>
                <w:b/>
                <w:sz w:val="20"/>
                <w:szCs w:val="20"/>
              </w:rPr>
              <w:t>nsert sub-contractor(s) name and provide details]</w:t>
            </w:r>
          </w:p>
        </w:tc>
      </w:tr>
      <w:tr w:rsidR="00D366F5" w:rsidRPr="004270D2" w14:paraId="2DCEBC5C" w14:textId="77777777" w:rsidTr="0007501A">
        <w:trPr>
          <w:cantSplit/>
          <w:trHeight w:val="113"/>
        </w:trPr>
        <w:tc>
          <w:tcPr>
            <w:tcW w:w="9638" w:type="dxa"/>
            <w:gridSpan w:val="2"/>
            <w:shd w:val="clear" w:color="auto" w:fill="BEDDFF"/>
            <w:tcMar>
              <w:top w:w="57" w:type="dxa"/>
              <w:left w:w="0" w:type="dxa"/>
              <w:bottom w:w="57" w:type="dxa"/>
              <w:right w:w="0" w:type="dxa"/>
            </w:tcMar>
          </w:tcPr>
          <w:p w14:paraId="113B5F96" w14:textId="3DDC92BF" w:rsidR="0098075D" w:rsidRPr="004270D2" w:rsidRDefault="0098075D" w:rsidP="000941B8">
            <w:pPr>
              <w:pStyle w:val="Heading3"/>
              <w:widowControl w:val="0"/>
              <w:spacing w:after="0"/>
              <w:rPr>
                <w:rFonts w:asciiTheme="majorHAnsi" w:hAnsiTheme="majorHAnsi" w:cstheme="majorHAnsi"/>
                <w:b w:val="0"/>
                <w:color w:val="auto"/>
                <w:sz w:val="20"/>
                <w:szCs w:val="20"/>
              </w:rPr>
            </w:pPr>
            <w:bookmarkStart w:id="10" w:name="_Toc183608009"/>
            <w:bookmarkStart w:id="11" w:name="_Toc189571802"/>
            <w:r w:rsidRPr="004270D2">
              <w:rPr>
                <w:rFonts w:asciiTheme="majorHAnsi" w:hAnsiTheme="majorHAnsi" w:cstheme="majorHAnsi"/>
                <w:color w:val="auto"/>
                <w:sz w:val="20"/>
                <w:szCs w:val="20"/>
              </w:rPr>
              <w:lastRenderedPageBreak/>
              <w:t>Part 3 –</w:t>
            </w:r>
            <w:r w:rsidR="00163620" w:rsidRPr="004270D2">
              <w:rPr>
                <w:rFonts w:asciiTheme="majorHAnsi" w:hAnsiTheme="majorHAnsi" w:cstheme="majorHAnsi"/>
                <w:color w:val="auto"/>
                <w:sz w:val="20"/>
                <w:szCs w:val="20"/>
              </w:rPr>
              <w:t xml:space="preserve"> </w:t>
            </w:r>
            <w:r w:rsidRPr="004270D2">
              <w:rPr>
                <w:rFonts w:asciiTheme="majorHAnsi" w:hAnsiTheme="majorHAnsi" w:cstheme="majorHAnsi"/>
                <w:color w:val="auto"/>
                <w:sz w:val="20"/>
                <w:szCs w:val="20"/>
              </w:rPr>
              <w:t>questions relating to conditions of participation</w:t>
            </w:r>
            <w:bookmarkEnd w:id="10"/>
            <w:bookmarkEnd w:id="11"/>
          </w:p>
        </w:tc>
      </w:tr>
      <w:tr w:rsidR="0098075D" w:rsidRPr="004270D2" w14:paraId="409B76F9" w14:textId="77777777" w:rsidTr="0007501A">
        <w:trPr>
          <w:cantSplit/>
          <w:trHeight w:val="113"/>
        </w:trPr>
        <w:tc>
          <w:tcPr>
            <w:tcW w:w="9638" w:type="dxa"/>
            <w:gridSpan w:val="2"/>
            <w:shd w:val="clear" w:color="auto" w:fill="E5F1FF"/>
            <w:tcMar>
              <w:top w:w="57" w:type="dxa"/>
              <w:left w:w="0" w:type="dxa"/>
              <w:bottom w:w="57" w:type="dxa"/>
              <w:right w:w="0" w:type="dxa"/>
            </w:tcMar>
          </w:tcPr>
          <w:p w14:paraId="6F1CD81B" w14:textId="77777777" w:rsidR="0098075D" w:rsidRPr="004270D2" w:rsidRDefault="0098075D" w:rsidP="00F71724">
            <w:pPr>
              <w:pStyle w:val="Heading4"/>
              <w:keepNext/>
              <w:keepLines/>
              <w:widowControl w:val="0"/>
              <w:numPr>
                <w:ilvl w:val="0"/>
                <w:numId w:val="0"/>
              </w:numPr>
              <w:rPr>
                <w:rFonts w:asciiTheme="majorHAnsi" w:hAnsiTheme="majorHAnsi" w:cstheme="majorHAnsi"/>
                <w:b w:val="0"/>
                <w:color w:val="000000"/>
                <w:sz w:val="20"/>
                <w:szCs w:val="20"/>
              </w:rPr>
            </w:pPr>
            <w:bookmarkStart w:id="12" w:name="_Toc183608010"/>
            <w:r w:rsidRPr="004270D2">
              <w:rPr>
                <w:rFonts w:asciiTheme="majorHAnsi" w:hAnsiTheme="majorHAnsi" w:cstheme="majorHAnsi"/>
                <w:color w:val="000000"/>
                <w:sz w:val="20"/>
                <w:szCs w:val="20"/>
              </w:rPr>
              <w:t>Part 3A – standard questions</w:t>
            </w:r>
            <w:bookmarkEnd w:id="12"/>
          </w:p>
        </w:tc>
      </w:tr>
      <w:tr w:rsidR="00534E22" w:rsidRPr="004270D2" w14:paraId="1AA87664" w14:textId="77777777" w:rsidTr="00F71724">
        <w:trPr>
          <w:cantSplit/>
          <w:trHeight w:val="113"/>
        </w:trPr>
        <w:tc>
          <w:tcPr>
            <w:tcW w:w="688" w:type="dxa"/>
            <w:vMerge w:val="restart"/>
            <w:tcMar>
              <w:top w:w="57" w:type="dxa"/>
              <w:left w:w="0" w:type="dxa"/>
              <w:bottom w:w="57" w:type="dxa"/>
              <w:right w:w="0" w:type="dxa"/>
            </w:tcMar>
          </w:tcPr>
          <w:p w14:paraId="3B3A0E45"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630AC10B" w14:textId="77777777" w:rsidR="00534E22" w:rsidRPr="004270D2" w:rsidRDefault="00534E22" w:rsidP="00534E22">
            <w:pPr>
              <w:keepNext/>
              <w:keepLines/>
              <w:widowControl w:val="0"/>
              <w:rPr>
                <w:rFonts w:asciiTheme="majorHAnsi" w:hAnsiTheme="majorHAnsi" w:cstheme="majorHAnsi"/>
                <w:sz w:val="20"/>
                <w:szCs w:val="20"/>
              </w:rPr>
            </w:pPr>
            <w:r w:rsidRPr="004270D2">
              <w:rPr>
                <w:rFonts w:asciiTheme="majorHAnsi" w:hAnsiTheme="majorHAnsi" w:cstheme="majorHAnsi"/>
                <w:sz w:val="20"/>
                <w:szCs w:val="20"/>
              </w:rPr>
              <w:t>Financial capacity</w:t>
            </w:r>
          </w:p>
          <w:p w14:paraId="2E9C9F89" w14:textId="77777777" w:rsidR="00534E22" w:rsidRPr="004270D2" w:rsidRDefault="00534E22" w:rsidP="00534E22">
            <w:pPr>
              <w:keepNext/>
              <w:keepLines/>
              <w:widowControl w:val="0"/>
              <w:rPr>
                <w:rFonts w:asciiTheme="majorHAnsi" w:hAnsiTheme="majorHAnsi" w:cstheme="majorHAnsi"/>
                <w:sz w:val="20"/>
                <w:szCs w:val="20"/>
              </w:rPr>
            </w:pPr>
          </w:p>
          <w:p w14:paraId="5E4BC588" w14:textId="479CD55B"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UK Anti-Doping will assess Bidder’s economic and financial standing to ensure that the selected Applicants are solvent and will remain solvent for the duration of the contract. UK Anti-</w:t>
            </w:r>
            <w:r w:rsidR="00A56D54" w:rsidRPr="004270D2">
              <w:rPr>
                <w:rFonts w:asciiTheme="majorHAnsi" w:hAnsiTheme="majorHAnsi" w:cstheme="majorHAnsi"/>
                <w:sz w:val="20"/>
                <w:szCs w:val="20"/>
              </w:rPr>
              <w:t>D</w:t>
            </w:r>
            <w:r w:rsidRPr="004270D2">
              <w:rPr>
                <w:rFonts w:asciiTheme="majorHAnsi" w:hAnsiTheme="majorHAnsi" w:cstheme="majorHAnsi"/>
                <w:sz w:val="20"/>
                <w:szCs w:val="20"/>
              </w:rPr>
              <w:t xml:space="preserve">oping will conduct a credit check provided by </w:t>
            </w:r>
            <w:proofErr w:type="spellStart"/>
            <w:r w:rsidRPr="004270D2">
              <w:rPr>
                <w:rFonts w:asciiTheme="majorHAnsi" w:hAnsiTheme="majorHAnsi" w:cstheme="majorHAnsi"/>
                <w:sz w:val="20"/>
                <w:szCs w:val="20"/>
              </w:rPr>
              <w:t>Creditsafe</w:t>
            </w:r>
            <w:proofErr w:type="spellEnd"/>
            <w:r w:rsidRPr="004270D2">
              <w:rPr>
                <w:rFonts w:asciiTheme="majorHAnsi" w:hAnsiTheme="majorHAnsi" w:cstheme="majorHAnsi"/>
                <w:sz w:val="20"/>
                <w:szCs w:val="20"/>
              </w:rPr>
              <w:t xml:space="preserve"> and will carry out financial due diligence checks using the information from the credit check. Should further information be required to complete the due diligence, UKAD will contact the Bidder directly as part of the evaluation process.</w:t>
            </w:r>
          </w:p>
          <w:p w14:paraId="5E666E75" w14:textId="61EA8DDE" w:rsidR="00534E22" w:rsidRPr="004270D2" w:rsidRDefault="00534E22" w:rsidP="00534E22">
            <w:pPr>
              <w:widowControl w:val="0"/>
              <w:spacing w:after="120"/>
              <w:rPr>
                <w:rFonts w:asciiTheme="majorHAnsi" w:hAnsiTheme="majorHAnsi" w:cstheme="majorHAnsi"/>
                <w:sz w:val="20"/>
                <w:szCs w:val="20"/>
                <w:u w:val="single"/>
              </w:rPr>
            </w:pPr>
            <w:r w:rsidRPr="004270D2">
              <w:rPr>
                <w:rFonts w:asciiTheme="majorHAnsi" w:hAnsiTheme="majorHAnsi" w:cstheme="majorHAnsi"/>
                <w:b/>
                <w:sz w:val="20"/>
                <w:szCs w:val="20"/>
              </w:rPr>
              <w:t>Please confirm that you understand</w:t>
            </w:r>
            <w:r w:rsidR="00F62295" w:rsidRPr="004270D2">
              <w:rPr>
                <w:rFonts w:asciiTheme="majorHAnsi" w:hAnsiTheme="majorHAnsi" w:cstheme="majorHAnsi"/>
                <w:b/>
                <w:sz w:val="20"/>
                <w:szCs w:val="20"/>
              </w:rPr>
              <w:t xml:space="preserve"> (by inserting ‘Yes’ below)</w:t>
            </w:r>
            <w:r w:rsidRPr="004270D2">
              <w:rPr>
                <w:rFonts w:asciiTheme="majorHAnsi" w:hAnsiTheme="majorHAnsi" w:cstheme="majorHAnsi"/>
                <w:b/>
                <w:sz w:val="20"/>
                <w:szCs w:val="20"/>
              </w:rPr>
              <w:t xml:space="preserve"> that UKAD will carry out a credit check and financial due diligence as part of the evaluation process, and that you will provide any additional financial information requested by UKAD.</w:t>
            </w:r>
          </w:p>
        </w:tc>
      </w:tr>
      <w:tr w:rsidR="00534E22" w:rsidRPr="004270D2" w14:paraId="7841319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BD2A5C8" w14:textId="77777777" w:rsidR="00534E22" w:rsidRPr="004270D2" w:rsidRDefault="00534E22" w:rsidP="00534E22">
            <w:pPr>
              <w:widowControl w:val="0"/>
              <w:rPr>
                <w:rFonts w:asciiTheme="majorHAnsi" w:hAnsiTheme="majorHAnsi" w:cstheme="majorHAnsi"/>
                <w:sz w:val="20"/>
                <w:szCs w:val="20"/>
                <w:u w:val="single"/>
              </w:rPr>
            </w:pPr>
          </w:p>
        </w:tc>
        <w:tc>
          <w:tcPr>
            <w:tcW w:w="8950" w:type="dxa"/>
            <w:tcBorders>
              <w:top w:val="dashed" w:sz="4" w:space="0" w:color="auto"/>
              <w:bottom w:val="single" w:sz="4" w:space="0" w:color="auto"/>
            </w:tcBorders>
            <w:tcMar>
              <w:top w:w="57" w:type="dxa"/>
              <w:left w:w="0" w:type="dxa"/>
              <w:bottom w:w="57" w:type="dxa"/>
              <w:right w:w="0" w:type="dxa"/>
            </w:tcMar>
          </w:tcPr>
          <w:p w14:paraId="7B8D56A0" w14:textId="48AF72B2"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tc>
      </w:tr>
      <w:tr w:rsidR="00534E22" w:rsidRPr="004270D2" w14:paraId="3872D6A7"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78180BE6"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4D8D709D" w14:textId="77777777" w:rsidR="00534E22" w:rsidRPr="004270D2" w:rsidRDefault="00534E22" w:rsidP="00534E22">
            <w:pPr>
              <w:spacing w:after="120"/>
              <w:rPr>
                <w:rFonts w:asciiTheme="majorHAnsi" w:hAnsiTheme="majorHAnsi" w:cstheme="majorHAnsi"/>
                <w:sz w:val="20"/>
                <w:szCs w:val="20"/>
              </w:rPr>
            </w:pPr>
            <w:r w:rsidRPr="004270D2">
              <w:rPr>
                <w:rFonts w:asciiTheme="majorHAnsi" w:hAnsiTheme="majorHAnsi" w:cstheme="majorHAnsi"/>
                <w:sz w:val="20"/>
                <w:szCs w:val="20"/>
              </w:rPr>
              <w:t>Are you relying on another supplier to act as a guarantor?</w:t>
            </w:r>
          </w:p>
          <w:p w14:paraId="145860F1" w14:textId="39FC85CC"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If so, please provide their </w:t>
            </w:r>
            <w:r w:rsidR="00D100F9" w:rsidRPr="004270D2">
              <w:rPr>
                <w:rFonts w:asciiTheme="majorHAnsi" w:hAnsiTheme="majorHAnsi" w:cstheme="majorHAnsi"/>
                <w:sz w:val="20"/>
                <w:szCs w:val="20"/>
              </w:rPr>
              <w:t>core supplier information as a PDF download</w:t>
            </w:r>
            <w:r w:rsidRPr="004270D2">
              <w:rPr>
                <w:rFonts w:asciiTheme="majorHAnsi" w:hAnsiTheme="majorHAnsi" w:cstheme="majorHAnsi"/>
                <w:sz w:val="20"/>
                <w:szCs w:val="20"/>
              </w:rPr>
              <w:t xml:space="preserve"> (if they are registered on the CDP), or otherwise, a Companies House number, charity number, VAT registration number, or equivalent.</w:t>
            </w:r>
          </w:p>
          <w:p w14:paraId="1ADF0068" w14:textId="04B66E97" w:rsidR="00534E22" w:rsidRPr="004270D2" w:rsidRDefault="00534E22" w:rsidP="00960F7E">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Please note, </w:t>
            </w:r>
            <w:r w:rsidR="007A0A13" w:rsidRPr="004270D2">
              <w:rPr>
                <w:rFonts w:asciiTheme="majorHAnsi" w:hAnsiTheme="majorHAnsi" w:cstheme="majorHAnsi"/>
                <w:sz w:val="20"/>
                <w:szCs w:val="20"/>
              </w:rPr>
              <w:t xml:space="preserve">that the same financial due </w:t>
            </w:r>
            <w:r w:rsidR="00D100F9" w:rsidRPr="004270D2">
              <w:rPr>
                <w:rFonts w:asciiTheme="majorHAnsi" w:hAnsiTheme="majorHAnsi" w:cstheme="majorHAnsi"/>
                <w:sz w:val="20"/>
                <w:szCs w:val="20"/>
              </w:rPr>
              <w:t>diligence</w:t>
            </w:r>
            <w:r w:rsidR="007A0A13" w:rsidRPr="004270D2">
              <w:rPr>
                <w:rFonts w:asciiTheme="majorHAnsi" w:hAnsiTheme="majorHAnsi" w:cstheme="majorHAnsi"/>
                <w:sz w:val="20"/>
                <w:szCs w:val="20"/>
              </w:rPr>
              <w:t xml:space="preserve"> process will be carried out as per question 12</w:t>
            </w:r>
            <w:r w:rsidR="00D100F9" w:rsidRPr="004270D2">
              <w:rPr>
                <w:rFonts w:asciiTheme="majorHAnsi" w:hAnsiTheme="majorHAnsi" w:cstheme="majorHAnsi"/>
                <w:sz w:val="20"/>
                <w:szCs w:val="20"/>
              </w:rPr>
              <w:t xml:space="preserve">. </w:t>
            </w:r>
            <w:r w:rsidRPr="004270D2">
              <w:rPr>
                <w:rFonts w:asciiTheme="majorHAnsi" w:hAnsiTheme="majorHAnsi" w:cstheme="majorHAnsi"/>
                <w:sz w:val="20"/>
                <w:szCs w:val="20"/>
              </w:rPr>
              <w:t xml:space="preserve">  </w:t>
            </w:r>
          </w:p>
          <w:p w14:paraId="3CC6FA08" w14:textId="7E516785" w:rsidR="00534E22" w:rsidRPr="004270D2" w:rsidRDefault="00534E22" w:rsidP="00534E22">
            <w:pPr>
              <w:rPr>
                <w:rFonts w:asciiTheme="majorHAnsi" w:hAnsiTheme="majorHAnsi" w:cstheme="majorHAnsi"/>
                <w:sz w:val="20"/>
                <w:szCs w:val="20"/>
              </w:rPr>
            </w:pPr>
          </w:p>
        </w:tc>
      </w:tr>
      <w:tr w:rsidR="00534E22" w:rsidRPr="004270D2" w14:paraId="54F635EF"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28A1A507" w14:textId="77777777" w:rsidR="00534E22" w:rsidRPr="004270D2" w:rsidRDefault="00534E22" w:rsidP="00534E22">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5C44C7A5" w14:textId="77777777"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414025C8" w14:textId="2FCC62A8"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b/>
                <w:sz w:val="20"/>
                <w:szCs w:val="20"/>
              </w:rPr>
              <w:t>[</w:t>
            </w:r>
            <w:r w:rsidR="000376AA">
              <w:rPr>
                <w:rFonts w:asciiTheme="majorHAnsi" w:hAnsiTheme="majorHAnsi" w:cstheme="majorHAnsi"/>
                <w:b/>
                <w:sz w:val="20"/>
                <w:szCs w:val="20"/>
              </w:rPr>
              <w:t>Insert</w:t>
            </w:r>
            <w:r w:rsidR="00857A31">
              <w:rPr>
                <w:rFonts w:asciiTheme="majorHAnsi" w:hAnsiTheme="majorHAnsi" w:cstheme="majorHAnsi"/>
                <w:b/>
                <w:sz w:val="20"/>
                <w:szCs w:val="20"/>
              </w:rPr>
              <w:t xml:space="preserve"> </w:t>
            </w:r>
            <w:r w:rsidRPr="004270D2">
              <w:rPr>
                <w:rFonts w:asciiTheme="majorHAnsi" w:hAnsiTheme="majorHAnsi" w:cstheme="majorHAnsi"/>
                <w:b/>
                <w:sz w:val="20"/>
                <w:szCs w:val="20"/>
              </w:rPr>
              <w:t>file name</w:t>
            </w:r>
            <w:r w:rsidR="000376AA">
              <w:rPr>
                <w:rFonts w:asciiTheme="majorHAnsi" w:hAnsiTheme="majorHAnsi" w:cstheme="majorHAnsi"/>
                <w:b/>
                <w:sz w:val="20"/>
                <w:szCs w:val="20"/>
              </w:rPr>
              <w:t xml:space="preserve"> if providing a CDP PDF download</w:t>
            </w:r>
            <w:r w:rsidRPr="004270D2">
              <w:rPr>
                <w:rFonts w:asciiTheme="majorHAnsi" w:hAnsiTheme="majorHAnsi" w:cstheme="majorHAnsi"/>
                <w:b/>
                <w:sz w:val="20"/>
                <w:szCs w:val="20"/>
              </w:rPr>
              <w:t>]</w:t>
            </w:r>
          </w:p>
        </w:tc>
      </w:tr>
      <w:tr w:rsidR="00534E22" w:rsidRPr="004270D2" w14:paraId="580A6FD7"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047FE838"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39FC7061" w14:textId="77777777"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Please confirm whether you already have, or can commit to obtain, prior to the award of the contract, the levels of insurance cover indicated below:</w:t>
            </w:r>
          </w:p>
          <w:p w14:paraId="24701062" w14:textId="77690B9E" w:rsidR="00534E22" w:rsidRPr="004270D2" w:rsidRDefault="00534E22" w:rsidP="00534E22">
            <w:pPr>
              <w:widowControl w:val="0"/>
              <w:numPr>
                <w:ilvl w:val="0"/>
                <w:numId w:val="23"/>
              </w:numPr>
              <w:spacing w:after="120"/>
              <w:rPr>
                <w:rFonts w:asciiTheme="majorHAnsi" w:hAnsiTheme="majorHAnsi" w:cstheme="majorHAnsi"/>
                <w:sz w:val="20"/>
                <w:szCs w:val="20"/>
              </w:rPr>
            </w:pPr>
            <w:r w:rsidRPr="004270D2">
              <w:rPr>
                <w:rFonts w:asciiTheme="majorHAnsi" w:hAnsiTheme="majorHAnsi" w:cstheme="majorHAnsi"/>
                <w:sz w:val="20"/>
                <w:szCs w:val="20"/>
              </w:rPr>
              <w:t>Employer’s (Compulsory) Liability Insurance* = £5,000,000</w:t>
            </w:r>
          </w:p>
          <w:p w14:paraId="4DEE6783" w14:textId="68B0986F" w:rsidR="00534E22" w:rsidRPr="004270D2" w:rsidRDefault="00534E22" w:rsidP="00534E22">
            <w:pPr>
              <w:widowControl w:val="0"/>
              <w:numPr>
                <w:ilvl w:val="0"/>
                <w:numId w:val="23"/>
              </w:numPr>
              <w:spacing w:after="120"/>
              <w:rPr>
                <w:rFonts w:asciiTheme="majorHAnsi" w:hAnsiTheme="majorHAnsi" w:cstheme="majorHAnsi"/>
                <w:sz w:val="20"/>
                <w:szCs w:val="20"/>
              </w:rPr>
            </w:pPr>
            <w:r w:rsidRPr="004270D2">
              <w:rPr>
                <w:rFonts w:asciiTheme="majorHAnsi" w:hAnsiTheme="majorHAnsi" w:cstheme="majorHAnsi"/>
                <w:sz w:val="20"/>
                <w:szCs w:val="20"/>
              </w:rPr>
              <w:t>Professional Indemnity Insurance = £2,000,000</w:t>
            </w:r>
          </w:p>
          <w:p w14:paraId="329D4FC8" w14:textId="77777777" w:rsidR="00534E22" w:rsidRPr="004270D2" w:rsidRDefault="00534E22" w:rsidP="00534E22">
            <w:pPr>
              <w:widowControl w:val="0"/>
              <w:rPr>
                <w:rFonts w:asciiTheme="majorHAnsi" w:hAnsiTheme="majorHAnsi" w:cstheme="majorHAnsi"/>
                <w:sz w:val="20"/>
                <w:szCs w:val="20"/>
              </w:rPr>
            </w:pPr>
            <w:r w:rsidRPr="004270D2">
              <w:rPr>
                <w:rFonts w:asciiTheme="majorHAnsi" w:hAnsiTheme="majorHAnsi" w:cstheme="majorHAnsi"/>
                <w:sz w:val="20"/>
                <w:szCs w:val="20"/>
              </w:rPr>
              <w:t xml:space="preserve">*There is a legal requirement for certain employers to hold Employer’s (Compulsory) Liability Insurance of £5 million as a minimum. See the Health and Safety Executive website for more information: </w:t>
            </w:r>
            <w:hyperlink r:id="rId12">
              <w:r w:rsidRPr="004270D2">
                <w:rPr>
                  <w:rStyle w:val="Hyperlink"/>
                  <w:rFonts w:asciiTheme="majorHAnsi" w:hAnsiTheme="majorHAnsi" w:cstheme="majorHAnsi"/>
                  <w:sz w:val="20"/>
                  <w:szCs w:val="20"/>
                </w:rPr>
                <w:t>www.hse.gov.uk/pubns/hse39.pdf</w:t>
              </w:r>
            </w:hyperlink>
            <w:r w:rsidRPr="004270D2">
              <w:rPr>
                <w:rFonts w:asciiTheme="majorHAnsi" w:hAnsiTheme="majorHAnsi" w:cstheme="majorHAnsi"/>
                <w:sz w:val="20"/>
                <w:szCs w:val="20"/>
              </w:rPr>
              <w:t>.</w:t>
            </w:r>
          </w:p>
        </w:tc>
      </w:tr>
      <w:tr w:rsidR="00534E22" w:rsidRPr="004270D2" w14:paraId="2BCD1B0C" w14:textId="77777777" w:rsidTr="00F71724">
        <w:trPr>
          <w:cantSplit/>
          <w:trHeight w:val="113"/>
        </w:trPr>
        <w:tc>
          <w:tcPr>
            <w:tcW w:w="688" w:type="dxa"/>
            <w:vMerge/>
            <w:tcMar>
              <w:top w:w="57" w:type="dxa"/>
              <w:left w:w="0" w:type="dxa"/>
              <w:bottom w:w="57" w:type="dxa"/>
              <w:right w:w="0" w:type="dxa"/>
            </w:tcMar>
          </w:tcPr>
          <w:p w14:paraId="23717030" w14:textId="77777777" w:rsidR="00534E22" w:rsidRPr="004270D2" w:rsidRDefault="00534E22" w:rsidP="00534E22">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51E99630" w14:textId="77777777"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186E42BF" w14:textId="77777777"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details of your insurances already in place]</w:t>
            </w:r>
          </w:p>
          <w:p w14:paraId="6DDF5502" w14:textId="22AE7784"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details of your insurances which would be obtained following contract award (including information on how you will obtain this insurance</w:t>
            </w:r>
            <w:r w:rsidR="000376AA">
              <w:rPr>
                <w:rFonts w:asciiTheme="majorHAnsi" w:hAnsiTheme="majorHAnsi" w:cstheme="majorHAnsi"/>
                <w:b/>
                <w:sz w:val="20"/>
                <w:szCs w:val="20"/>
              </w:rPr>
              <w:t>)]</w:t>
            </w:r>
          </w:p>
        </w:tc>
      </w:tr>
      <w:tr w:rsidR="00534E22" w:rsidRPr="004270D2" w14:paraId="1DB43E62"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9A59091"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3FA7F3CD" w14:textId="77777777"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36F4CE36" w14:textId="77777777"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200299BE" w14:textId="77777777" w:rsidR="00534E22" w:rsidRPr="004270D2" w:rsidRDefault="00534E22" w:rsidP="00534E22">
            <w:pPr>
              <w:widowControl w:val="0"/>
              <w:numPr>
                <w:ilvl w:val="0"/>
                <w:numId w:val="16"/>
              </w:numPr>
              <w:spacing w:after="120"/>
              <w:rPr>
                <w:rFonts w:asciiTheme="majorHAnsi" w:hAnsiTheme="majorHAnsi" w:cstheme="majorHAnsi"/>
                <w:sz w:val="20"/>
                <w:szCs w:val="20"/>
              </w:rPr>
            </w:pPr>
            <w:r w:rsidRPr="004270D2">
              <w:rPr>
                <w:rFonts w:asciiTheme="majorHAnsi" w:hAnsiTheme="majorHAnsi" w:cstheme="majorHAnsi"/>
                <w:sz w:val="20"/>
                <w:szCs w:val="20"/>
              </w:rPr>
              <w:t>to ensure ongoing confidentiality, integrity, availability and resilience of processing systems and services</w:t>
            </w:r>
          </w:p>
          <w:p w14:paraId="1ED0C420" w14:textId="77777777" w:rsidR="00534E22" w:rsidRPr="004270D2" w:rsidRDefault="00534E22" w:rsidP="00534E22">
            <w:pPr>
              <w:widowControl w:val="0"/>
              <w:numPr>
                <w:ilvl w:val="0"/>
                <w:numId w:val="16"/>
              </w:numPr>
              <w:spacing w:after="120"/>
              <w:rPr>
                <w:rFonts w:asciiTheme="majorHAnsi" w:hAnsiTheme="majorHAnsi" w:cstheme="majorHAnsi"/>
                <w:sz w:val="20"/>
                <w:szCs w:val="20"/>
              </w:rPr>
            </w:pPr>
            <w:r w:rsidRPr="004270D2">
              <w:rPr>
                <w:rFonts w:asciiTheme="majorHAnsi" w:hAnsiTheme="majorHAnsi" w:cstheme="majorHAnsi"/>
                <w:sz w:val="20"/>
                <w:szCs w:val="20"/>
              </w:rPr>
              <w:t>to comply with the rights of data subjects in respect of receiving privacy information, and access, rectification, deletion and portability of personal data</w:t>
            </w:r>
          </w:p>
          <w:p w14:paraId="4A00B8A5" w14:textId="77777777" w:rsidR="00534E22" w:rsidRPr="004270D2" w:rsidRDefault="00534E22" w:rsidP="00534E22">
            <w:pPr>
              <w:widowControl w:val="0"/>
              <w:numPr>
                <w:ilvl w:val="0"/>
                <w:numId w:val="16"/>
              </w:numPr>
              <w:spacing w:after="120"/>
              <w:rPr>
                <w:rFonts w:asciiTheme="majorHAnsi" w:hAnsiTheme="majorHAnsi" w:cstheme="majorHAnsi"/>
                <w:sz w:val="20"/>
                <w:szCs w:val="20"/>
              </w:rPr>
            </w:pPr>
            <w:r w:rsidRPr="004270D2">
              <w:rPr>
                <w:rFonts w:asciiTheme="majorHAnsi" w:hAnsiTheme="majorHAnsi" w:cstheme="majorHAnsi"/>
                <w:sz w:val="20"/>
                <w:szCs w:val="20"/>
              </w:rPr>
              <w:t xml:space="preserve">to ensure that any </w:t>
            </w:r>
            <w:proofErr w:type="gramStart"/>
            <w:r w:rsidRPr="004270D2">
              <w:rPr>
                <w:rFonts w:asciiTheme="majorHAnsi" w:hAnsiTheme="majorHAnsi" w:cstheme="majorHAnsi"/>
                <w:sz w:val="20"/>
                <w:szCs w:val="20"/>
              </w:rPr>
              <w:t>consent based</w:t>
            </w:r>
            <w:proofErr w:type="gramEnd"/>
            <w:r w:rsidRPr="004270D2">
              <w:rPr>
                <w:rFonts w:asciiTheme="majorHAnsi" w:hAnsiTheme="majorHAnsi" w:cstheme="majorHAnsi"/>
                <w:sz w:val="20"/>
                <w:szCs w:val="20"/>
              </w:rPr>
              <w:t xml:space="preserve"> processing meets standards of active, informed consent, and that such consents are recorded and auditable</w:t>
            </w:r>
          </w:p>
          <w:p w14:paraId="18B8748D" w14:textId="77777777" w:rsidR="00534E22" w:rsidRPr="004270D2" w:rsidRDefault="00534E22" w:rsidP="00534E22">
            <w:pPr>
              <w:widowControl w:val="0"/>
              <w:numPr>
                <w:ilvl w:val="0"/>
                <w:numId w:val="16"/>
              </w:numPr>
              <w:spacing w:after="120"/>
              <w:rPr>
                <w:rFonts w:asciiTheme="majorHAnsi" w:hAnsiTheme="majorHAnsi" w:cstheme="majorHAnsi"/>
                <w:sz w:val="20"/>
                <w:szCs w:val="20"/>
              </w:rPr>
            </w:pPr>
            <w:r w:rsidRPr="004270D2">
              <w:rPr>
                <w:rFonts w:asciiTheme="majorHAnsi" w:hAnsiTheme="majorHAnsi" w:cstheme="majorHAnsi"/>
                <w:sz w:val="20"/>
                <w:szCs w:val="20"/>
              </w:rPr>
              <w:t>to ensure legal safeguards are in place to legitimise transfers of personal data outside the UK (if such transfers will take place)</w:t>
            </w:r>
          </w:p>
          <w:p w14:paraId="775BFA32" w14:textId="77777777" w:rsidR="00534E22" w:rsidRPr="004270D2" w:rsidRDefault="00534E22" w:rsidP="00534E22">
            <w:pPr>
              <w:widowControl w:val="0"/>
              <w:numPr>
                <w:ilvl w:val="0"/>
                <w:numId w:val="16"/>
              </w:numPr>
              <w:spacing w:after="120"/>
              <w:rPr>
                <w:rFonts w:asciiTheme="majorHAnsi" w:hAnsiTheme="majorHAnsi" w:cstheme="majorHAnsi"/>
                <w:sz w:val="20"/>
                <w:szCs w:val="20"/>
              </w:rPr>
            </w:pPr>
            <w:r w:rsidRPr="004270D2">
              <w:rPr>
                <w:rFonts w:asciiTheme="majorHAnsi" w:hAnsiTheme="majorHAnsi" w:cstheme="majorHAnsi"/>
                <w:sz w:val="20"/>
                <w:szCs w:val="20"/>
              </w:rPr>
              <w:t xml:space="preserve">to maintain records of personal data processing activities </w:t>
            </w:r>
          </w:p>
          <w:p w14:paraId="1E9A3A1D" w14:textId="77777777" w:rsidR="00534E22" w:rsidRPr="004270D2" w:rsidRDefault="00534E22" w:rsidP="00534E22">
            <w:pPr>
              <w:widowControl w:val="0"/>
              <w:numPr>
                <w:ilvl w:val="0"/>
                <w:numId w:val="16"/>
              </w:numPr>
              <w:ind w:left="714" w:hanging="357"/>
              <w:rPr>
                <w:rFonts w:asciiTheme="majorHAnsi" w:hAnsiTheme="majorHAnsi" w:cstheme="majorHAnsi"/>
                <w:sz w:val="20"/>
                <w:szCs w:val="20"/>
              </w:rPr>
            </w:pPr>
            <w:r w:rsidRPr="004270D2">
              <w:rPr>
                <w:rFonts w:asciiTheme="majorHAnsi" w:hAnsiTheme="majorHAnsi" w:cstheme="majorHAnsi"/>
                <w:sz w:val="20"/>
                <w:szCs w:val="20"/>
              </w:rPr>
              <w:t>to regularly test, assess and evaluate the effectiveness of the above measures</w:t>
            </w:r>
          </w:p>
        </w:tc>
      </w:tr>
      <w:tr w:rsidR="00534E22" w:rsidRPr="004270D2" w14:paraId="195FA944" w14:textId="77777777" w:rsidTr="00F71724">
        <w:trPr>
          <w:cantSplit/>
          <w:trHeight w:val="113"/>
        </w:trPr>
        <w:tc>
          <w:tcPr>
            <w:tcW w:w="688" w:type="dxa"/>
            <w:vMerge/>
            <w:tcMar>
              <w:top w:w="57" w:type="dxa"/>
              <w:left w:w="0" w:type="dxa"/>
              <w:bottom w:w="57" w:type="dxa"/>
              <w:right w:w="0" w:type="dxa"/>
            </w:tcMar>
          </w:tcPr>
          <w:p w14:paraId="26C9F2E5" w14:textId="77777777" w:rsidR="00534E22" w:rsidRPr="004270D2" w:rsidRDefault="00534E22" w:rsidP="00534E22">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2C7804FF" w14:textId="77777777"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p w14:paraId="78C0D95C" w14:textId="494D17AC"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information]</w:t>
            </w:r>
          </w:p>
        </w:tc>
      </w:tr>
      <w:tr w:rsidR="00534E22" w:rsidRPr="004270D2" w14:paraId="7E75D4D7" w14:textId="77777777" w:rsidTr="00FA2643">
        <w:trPr>
          <w:cantSplit/>
          <w:trHeight w:val="113"/>
        </w:trPr>
        <w:tc>
          <w:tcPr>
            <w:tcW w:w="9638" w:type="dxa"/>
            <w:gridSpan w:val="2"/>
            <w:shd w:val="clear" w:color="auto" w:fill="E5F1FF"/>
            <w:tcMar>
              <w:top w:w="57" w:type="dxa"/>
              <w:left w:w="0" w:type="dxa"/>
              <w:bottom w:w="57" w:type="dxa"/>
              <w:right w:w="0" w:type="dxa"/>
            </w:tcMar>
          </w:tcPr>
          <w:p w14:paraId="05ED5F83" w14:textId="77777777" w:rsidR="00534E22" w:rsidRPr="004270D2" w:rsidRDefault="00534E22" w:rsidP="00534E22">
            <w:pPr>
              <w:keepNext/>
              <w:keepLines/>
              <w:widowControl w:val="0"/>
              <w:rPr>
                <w:rFonts w:asciiTheme="majorHAnsi" w:hAnsiTheme="majorHAnsi" w:cstheme="majorHAnsi"/>
                <w:sz w:val="20"/>
                <w:szCs w:val="20"/>
              </w:rPr>
            </w:pPr>
            <w:r w:rsidRPr="004270D2">
              <w:rPr>
                <w:rFonts w:asciiTheme="majorHAnsi" w:hAnsiTheme="majorHAnsi" w:cstheme="majorHAnsi"/>
                <w:sz w:val="20"/>
                <w:szCs w:val="20"/>
              </w:rPr>
              <w:t>Technical ability</w:t>
            </w:r>
          </w:p>
        </w:tc>
      </w:tr>
      <w:tr w:rsidR="00534E22" w:rsidRPr="004270D2" w14:paraId="6CB87780" w14:textId="77777777" w:rsidTr="00FA2643">
        <w:trPr>
          <w:cantSplit/>
          <w:trHeight w:val="113"/>
        </w:trPr>
        <w:tc>
          <w:tcPr>
            <w:tcW w:w="688" w:type="dxa"/>
            <w:vMerge w:val="restart"/>
            <w:tcMar>
              <w:top w:w="57" w:type="dxa"/>
              <w:left w:w="0" w:type="dxa"/>
              <w:bottom w:w="57" w:type="dxa"/>
              <w:right w:w="0" w:type="dxa"/>
            </w:tcMar>
          </w:tcPr>
          <w:p w14:paraId="09733B6A"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24BAF600" w14:textId="77777777" w:rsidR="00534E22" w:rsidRPr="004270D2" w:rsidRDefault="00534E22" w:rsidP="00534E22">
            <w:pPr>
              <w:widowControl w:val="0"/>
              <w:spacing w:after="120"/>
              <w:rPr>
                <w:rFonts w:asciiTheme="majorHAnsi" w:hAnsiTheme="majorHAnsi" w:cstheme="majorHAnsi"/>
                <w:b/>
                <w:bCs/>
                <w:sz w:val="20"/>
                <w:szCs w:val="20"/>
              </w:rPr>
            </w:pPr>
            <w:r w:rsidRPr="004270D2">
              <w:rPr>
                <w:rFonts w:asciiTheme="majorHAnsi" w:hAnsiTheme="majorHAnsi" w:cstheme="majorHAnsi"/>
                <w:b/>
                <w:bCs/>
                <w:sz w:val="20"/>
                <w:szCs w:val="20"/>
              </w:rPr>
              <w:t>Relevant experience and contract examples</w:t>
            </w:r>
          </w:p>
          <w:p w14:paraId="28E6EA44" w14:textId="10A2A402" w:rsidR="00534E22" w:rsidRPr="004270D2" w:rsidRDefault="00534E22" w:rsidP="00534E22">
            <w:pPr>
              <w:widowControl w:val="0"/>
              <w:spacing w:after="120"/>
              <w:rPr>
                <w:rFonts w:asciiTheme="majorHAnsi" w:hAnsiTheme="majorHAnsi" w:cstheme="majorHAnsi"/>
                <w:iCs/>
                <w:sz w:val="20"/>
                <w:szCs w:val="20"/>
              </w:rPr>
            </w:pPr>
            <w:r w:rsidRPr="004270D2">
              <w:rPr>
                <w:rFonts w:asciiTheme="majorHAnsi" w:hAnsiTheme="majorHAnsi" w:cstheme="majorHAnsi"/>
                <w:sz w:val="20"/>
                <w:szCs w:val="20"/>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4270D2">
              <w:rPr>
                <w:rFonts w:asciiTheme="majorHAnsi" w:hAnsiTheme="majorHAnsi" w:cstheme="majorHAnsi"/>
                <w:iCs/>
                <w:sz w:val="20"/>
                <w:szCs w:val="20"/>
              </w:rPr>
              <w:t xml:space="preserve">may include samples of grant-funded work). </w:t>
            </w:r>
          </w:p>
          <w:p w14:paraId="6BDC82A1" w14:textId="1CC01BFD" w:rsidR="00534E22" w:rsidRPr="004270D2" w:rsidRDefault="00534E22" w:rsidP="00534E22">
            <w:pPr>
              <w:widowControl w:val="0"/>
              <w:spacing w:after="120"/>
              <w:rPr>
                <w:rFonts w:asciiTheme="majorHAnsi" w:hAnsiTheme="majorHAnsi" w:cstheme="majorHAnsi"/>
                <w:iCs/>
                <w:sz w:val="20"/>
                <w:szCs w:val="20"/>
              </w:rPr>
            </w:pPr>
            <w:r w:rsidRPr="004270D2">
              <w:rPr>
                <w:rFonts w:asciiTheme="majorHAnsi" w:hAnsiTheme="majorHAnsi" w:cstheme="majorHAnsi"/>
                <w:iCs/>
                <w:sz w:val="20"/>
                <w:szCs w:val="20"/>
              </w:rPr>
              <w:t>Where this procurement is for goods or services, the examples must be from the past three years.</w:t>
            </w:r>
          </w:p>
          <w:p w14:paraId="74D93D0A" w14:textId="77777777"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The named contact provided should be able to provide written evidence to confirm the accuracy of the information provided.</w:t>
            </w:r>
          </w:p>
          <w:p w14:paraId="379D65AB" w14:textId="77777777" w:rsidR="00534E22" w:rsidRPr="004270D2" w:rsidRDefault="00534E22" w:rsidP="00534E22">
            <w:pPr>
              <w:widowControl w:val="0"/>
              <w:spacing w:after="120"/>
              <w:rPr>
                <w:rFonts w:asciiTheme="majorHAnsi" w:hAnsiTheme="majorHAnsi" w:cstheme="majorHAnsi"/>
                <w:sz w:val="20"/>
                <w:szCs w:val="20"/>
              </w:rPr>
            </w:pPr>
            <w:r w:rsidRPr="004270D2">
              <w:rPr>
                <w:rFonts w:asciiTheme="majorHAnsi" w:hAnsiTheme="majorHAnsi" w:cstheme="majorHAnsi"/>
                <w:sz w:val="20"/>
                <w:szCs w:val="20"/>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4270D2">
              <w:rPr>
                <w:rFonts w:asciiTheme="majorHAnsi" w:hAnsiTheme="majorHAnsi" w:cstheme="majorHAnsi"/>
                <w:sz w:val="20"/>
                <w:szCs w:val="20"/>
              </w:rPr>
              <w:t>formed</w:t>
            </w:r>
            <w:proofErr w:type="gramEnd"/>
            <w:r w:rsidRPr="004270D2">
              <w:rPr>
                <w:rFonts w:asciiTheme="majorHAnsi" w:hAnsiTheme="majorHAnsi" w:cstheme="majorHAnsi"/>
                <w:sz w:val="20"/>
                <w:szCs w:val="20"/>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66191E9E" w14:textId="79F88247" w:rsidR="00534E22" w:rsidRPr="004270D2" w:rsidRDefault="00534E22" w:rsidP="00534E22">
            <w:pPr>
              <w:widowControl w:val="0"/>
              <w:spacing w:after="120"/>
              <w:rPr>
                <w:rFonts w:asciiTheme="majorHAnsi" w:hAnsiTheme="majorHAnsi" w:cstheme="majorHAnsi"/>
                <w:iCs/>
                <w:sz w:val="20"/>
                <w:szCs w:val="20"/>
              </w:rPr>
            </w:pPr>
            <w:r w:rsidRPr="004270D2">
              <w:rPr>
                <w:rFonts w:asciiTheme="majorHAnsi" w:hAnsiTheme="majorHAnsi" w:cstheme="majorHAnsi"/>
                <w:iCs/>
                <w:sz w:val="20"/>
                <w:szCs w:val="20"/>
              </w:rPr>
              <w:t>If you cannot provide at least one example of previous contracts, please provide an explanation for this and how you meet the conditions of participation relating to technical ability.</w:t>
            </w:r>
          </w:p>
        </w:tc>
      </w:tr>
      <w:tr w:rsidR="00534E22" w:rsidRPr="004270D2" w14:paraId="36B778E4" w14:textId="77777777" w:rsidTr="00FA2643">
        <w:trPr>
          <w:cantSplit/>
          <w:trHeight w:val="113"/>
        </w:trPr>
        <w:tc>
          <w:tcPr>
            <w:tcW w:w="688" w:type="dxa"/>
            <w:vMerge/>
            <w:tcBorders>
              <w:top w:val="dashed" w:sz="4" w:space="0" w:color="auto"/>
              <w:bottom w:val="single" w:sz="4" w:space="0" w:color="auto"/>
            </w:tcBorders>
            <w:tcMar>
              <w:top w:w="57" w:type="dxa"/>
              <w:left w:w="0" w:type="dxa"/>
              <w:bottom w:w="57" w:type="dxa"/>
              <w:right w:w="0" w:type="dxa"/>
            </w:tcMar>
          </w:tcPr>
          <w:p w14:paraId="7BCD5D1C" w14:textId="77777777" w:rsidR="00534E22" w:rsidRPr="004270D2" w:rsidRDefault="00534E22" w:rsidP="00534E22">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107A05DE" w14:textId="15650F44"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information</w:t>
            </w:r>
            <w:r w:rsidR="000376AA">
              <w:rPr>
                <w:rFonts w:asciiTheme="majorHAnsi" w:hAnsiTheme="majorHAnsi" w:cstheme="majorHAnsi"/>
                <w:b/>
                <w:sz w:val="20"/>
                <w:szCs w:val="20"/>
              </w:rPr>
              <w:t xml:space="preserve"> into the table</w:t>
            </w:r>
            <w:r w:rsidRPr="004270D2">
              <w:rPr>
                <w:rFonts w:asciiTheme="majorHAnsi" w:hAnsiTheme="majorHAnsi" w:cstheme="majorHAnsi"/>
                <w:b/>
                <w:sz w:val="20"/>
                <w:szCs w:val="20"/>
              </w:rPr>
              <w:t xml:space="preserve"> below]</w:t>
            </w:r>
          </w:p>
          <w:tbl>
            <w:tblPr>
              <w:tblW w:w="8950" w:type="dxa"/>
              <w:tblInd w:w="143" w:type="dxa"/>
              <w:tblBorders>
                <w:bottom w:val="single" w:sz="4" w:space="0" w:color="000000"/>
                <w:insideH w:val="single" w:sz="4" w:space="0" w:color="000000"/>
              </w:tblBorders>
              <w:tblLayout w:type="fixed"/>
              <w:tblLook w:val="0600" w:firstRow="0" w:lastRow="0" w:firstColumn="0" w:lastColumn="0" w:noHBand="1" w:noVBand="1"/>
            </w:tblPr>
            <w:tblGrid>
              <w:gridCol w:w="2272"/>
              <w:gridCol w:w="2226"/>
              <w:gridCol w:w="2226"/>
              <w:gridCol w:w="2226"/>
            </w:tblGrid>
            <w:tr w:rsidR="00534E22" w:rsidRPr="004270D2" w14:paraId="1499ED27" w14:textId="77777777" w:rsidTr="00FE2B72">
              <w:tc>
                <w:tcPr>
                  <w:tcW w:w="2272" w:type="dxa"/>
                  <w:shd w:val="clear" w:color="auto" w:fill="EFEFEF"/>
                  <w:tcMar>
                    <w:top w:w="100" w:type="dxa"/>
                    <w:left w:w="100" w:type="dxa"/>
                    <w:bottom w:w="100" w:type="dxa"/>
                    <w:right w:w="100" w:type="dxa"/>
                  </w:tcMar>
                </w:tcPr>
                <w:p w14:paraId="0F5593D1" w14:textId="77777777" w:rsidR="00534E22" w:rsidRPr="004270D2" w:rsidRDefault="00534E22" w:rsidP="00534E22">
                  <w:pPr>
                    <w:widowControl w:val="0"/>
                    <w:rPr>
                      <w:rFonts w:asciiTheme="majorHAnsi" w:hAnsiTheme="majorHAnsi" w:cstheme="majorHAnsi"/>
                      <w:b/>
                      <w:sz w:val="20"/>
                      <w:szCs w:val="20"/>
                    </w:rPr>
                  </w:pPr>
                </w:p>
              </w:tc>
              <w:tc>
                <w:tcPr>
                  <w:tcW w:w="2226" w:type="dxa"/>
                  <w:shd w:val="clear" w:color="auto" w:fill="EFEFEF"/>
                  <w:tcMar>
                    <w:top w:w="100" w:type="dxa"/>
                    <w:left w:w="100" w:type="dxa"/>
                    <w:bottom w:w="100" w:type="dxa"/>
                    <w:right w:w="100" w:type="dxa"/>
                  </w:tcMar>
                </w:tcPr>
                <w:p w14:paraId="61146AC0"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 1</w:t>
                  </w:r>
                </w:p>
              </w:tc>
              <w:tc>
                <w:tcPr>
                  <w:tcW w:w="2226" w:type="dxa"/>
                  <w:shd w:val="clear" w:color="auto" w:fill="EFEFEF"/>
                  <w:tcMar>
                    <w:top w:w="100" w:type="dxa"/>
                    <w:left w:w="100" w:type="dxa"/>
                    <w:bottom w:w="100" w:type="dxa"/>
                    <w:right w:w="100" w:type="dxa"/>
                  </w:tcMar>
                </w:tcPr>
                <w:p w14:paraId="67503FEF"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 2</w:t>
                  </w:r>
                </w:p>
              </w:tc>
              <w:tc>
                <w:tcPr>
                  <w:tcW w:w="2226" w:type="dxa"/>
                  <w:shd w:val="clear" w:color="auto" w:fill="EFEFEF"/>
                  <w:tcMar>
                    <w:top w:w="100" w:type="dxa"/>
                    <w:left w:w="100" w:type="dxa"/>
                    <w:bottom w:w="100" w:type="dxa"/>
                    <w:right w:w="100" w:type="dxa"/>
                  </w:tcMar>
                </w:tcPr>
                <w:p w14:paraId="0CB19B27"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 3</w:t>
                  </w:r>
                </w:p>
              </w:tc>
            </w:tr>
            <w:tr w:rsidR="00534E22" w:rsidRPr="004270D2" w14:paraId="30A7DFF3" w14:textId="77777777" w:rsidTr="00FE2B72">
              <w:tc>
                <w:tcPr>
                  <w:tcW w:w="2272" w:type="dxa"/>
                  <w:shd w:val="clear" w:color="auto" w:fill="EFEFEF"/>
                  <w:tcMar>
                    <w:top w:w="100" w:type="dxa"/>
                    <w:left w:w="100" w:type="dxa"/>
                    <w:bottom w:w="100" w:type="dxa"/>
                    <w:right w:w="100" w:type="dxa"/>
                  </w:tcMar>
                </w:tcPr>
                <w:p w14:paraId="702BBDAB"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Name of customer</w:t>
                  </w:r>
                </w:p>
                <w:p w14:paraId="5918346B"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organisation who</w:t>
                  </w:r>
                </w:p>
                <w:p w14:paraId="109FCAE9"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signed the contract</w:t>
                  </w:r>
                </w:p>
              </w:tc>
              <w:tc>
                <w:tcPr>
                  <w:tcW w:w="2226" w:type="dxa"/>
                  <w:tcMar>
                    <w:top w:w="100" w:type="dxa"/>
                    <w:left w:w="100" w:type="dxa"/>
                    <w:bottom w:w="100" w:type="dxa"/>
                    <w:right w:w="100" w:type="dxa"/>
                  </w:tcMar>
                </w:tcPr>
                <w:p w14:paraId="5D37FE8C"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482D19A6"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053DD883"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3330E150" w14:textId="77777777" w:rsidTr="00FE2B72">
              <w:tc>
                <w:tcPr>
                  <w:tcW w:w="2272" w:type="dxa"/>
                  <w:shd w:val="clear" w:color="auto" w:fill="EFEFEF"/>
                  <w:tcMar>
                    <w:top w:w="100" w:type="dxa"/>
                    <w:left w:w="100" w:type="dxa"/>
                    <w:bottom w:w="100" w:type="dxa"/>
                    <w:right w:w="100" w:type="dxa"/>
                  </w:tcMar>
                </w:tcPr>
                <w:p w14:paraId="33473642"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Name of supplier</w:t>
                  </w:r>
                </w:p>
                <w:p w14:paraId="4DF958AB"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who signed the</w:t>
                  </w:r>
                </w:p>
                <w:p w14:paraId="71CB7807"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w:t>
                  </w:r>
                </w:p>
              </w:tc>
              <w:tc>
                <w:tcPr>
                  <w:tcW w:w="2226" w:type="dxa"/>
                  <w:tcMar>
                    <w:top w:w="100" w:type="dxa"/>
                    <w:left w:w="100" w:type="dxa"/>
                    <w:bottom w:w="100" w:type="dxa"/>
                    <w:right w:w="100" w:type="dxa"/>
                  </w:tcMar>
                </w:tcPr>
                <w:p w14:paraId="25C89191" w14:textId="77777777" w:rsidR="00534E22" w:rsidRPr="004270D2" w:rsidRDefault="00534E22" w:rsidP="00534E22">
                  <w:pPr>
                    <w:widowControl w:val="0"/>
                    <w:rPr>
                      <w:rFonts w:asciiTheme="majorHAnsi" w:hAnsiTheme="majorHAnsi" w:cstheme="majorHAnsi"/>
                      <w:sz w:val="20"/>
                      <w:szCs w:val="20"/>
                    </w:rPr>
                  </w:pPr>
                </w:p>
              </w:tc>
              <w:tc>
                <w:tcPr>
                  <w:tcW w:w="2226" w:type="dxa"/>
                  <w:tcMar>
                    <w:top w:w="100" w:type="dxa"/>
                    <w:left w:w="100" w:type="dxa"/>
                    <w:bottom w:w="100" w:type="dxa"/>
                    <w:right w:w="100" w:type="dxa"/>
                  </w:tcMar>
                </w:tcPr>
                <w:p w14:paraId="1A85263E"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0118E5B4"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0E7D5646" w14:textId="77777777" w:rsidTr="00FE2B72">
              <w:tc>
                <w:tcPr>
                  <w:tcW w:w="2272" w:type="dxa"/>
                  <w:shd w:val="clear" w:color="auto" w:fill="EFEFEF"/>
                  <w:tcMar>
                    <w:top w:w="100" w:type="dxa"/>
                    <w:left w:w="100" w:type="dxa"/>
                    <w:bottom w:w="100" w:type="dxa"/>
                    <w:right w:w="100" w:type="dxa"/>
                  </w:tcMar>
                </w:tcPr>
                <w:p w14:paraId="7540995F"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Point of contact in</w:t>
                  </w:r>
                </w:p>
                <w:p w14:paraId="4A48B8A6"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the customer’s</w:t>
                  </w:r>
                </w:p>
                <w:p w14:paraId="62E0A686"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organisation</w:t>
                  </w:r>
                </w:p>
              </w:tc>
              <w:tc>
                <w:tcPr>
                  <w:tcW w:w="2226" w:type="dxa"/>
                  <w:tcMar>
                    <w:top w:w="100" w:type="dxa"/>
                    <w:left w:w="100" w:type="dxa"/>
                    <w:bottom w:w="100" w:type="dxa"/>
                    <w:right w:w="100" w:type="dxa"/>
                  </w:tcMar>
                </w:tcPr>
                <w:p w14:paraId="5F6143EF"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31781F30"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68513579"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7CB7EFA3" w14:textId="77777777" w:rsidTr="00FE2B72">
              <w:tc>
                <w:tcPr>
                  <w:tcW w:w="2272" w:type="dxa"/>
                  <w:shd w:val="clear" w:color="auto" w:fill="EFEFEF"/>
                  <w:tcMar>
                    <w:top w:w="100" w:type="dxa"/>
                    <w:left w:w="100" w:type="dxa"/>
                    <w:bottom w:w="100" w:type="dxa"/>
                    <w:right w:w="100" w:type="dxa"/>
                  </w:tcMar>
                </w:tcPr>
                <w:p w14:paraId="796383CF"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Position in the</w:t>
                  </w:r>
                </w:p>
                <w:p w14:paraId="79C487DE"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customer’s</w:t>
                  </w:r>
                </w:p>
                <w:p w14:paraId="039D509B"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organisation</w:t>
                  </w:r>
                </w:p>
              </w:tc>
              <w:tc>
                <w:tcPr>
                  <w:tcW w:w="2226" w:type="dxa"/>
                  <w:tcMar>
                    <w:top w:w="100" w:type="dxa"/>
                    <w:left w:w="100" w:type="dxa"/>
                    <w:bottom w:w="100" w:type="dxa"/>
                    <w:right w:w="100" w:type="dxa"/>
                  </w:tcMar>
                </w:tcPr>
                <w:p w14:paraId="4529EEA6"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74B533D0"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6691A6C6"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03278810" w14:textId="77777777" w:rsidTr="00FE2B72">
              <w:tc>
                <w:tcPr>
                  <w:tcW w:w="2272" w:type="dxa"/>
                  <w:shd w:val="clear" w:color="auto" w:fill="EFEFEF"/>
                  <w:tcMar>
                    <w:top w:w="100" w:type="dxa"/>
                    <w:left w:w="100" w:type="dxa"/>
                    <w:bottom w:w="100" w:type="dxa"/>
                    <w:right w:w="100" w:type="dxa"/>
                  </w:tcMar>
                </w:tcPr>
                <w:p w14:paraId="37714E21"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Email address</w:t>
                  </w:r>
                </w:p>
              </w:tc>
              <w:tc>
                <w:tcPr>
                  <w:tcW w:w="2226" w:type="dxa"/>
                  <w:tcMar>
                    <w:top w:w="100" w:type="dxa"/>
                    <w:left w:w="100" w:type="dxa"/>
                    <w:bottom w:w="100" w:type="dxa"/>
                    <w:right w:w="100" w:type="dxa"/>
                  </w:tcMar>
                </w:tcPr>
                <w:p w14:paraId="10CF2308"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757F919E"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3A023E94"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13C96F34" w14:textId="77777777" w:rsidTr="00FE2B72">
              <w:tc>
                <w:tcPr>
                  <w:tcW w:w="2272" w:type="dxa"/>
                  <w:shd w:val="clear" w:color="auto" w:fill="EFEFEF"/>
                  <w:tcMar>
                    <w:top w:w="100" w:type="dxa"/>
                    <w:left w:w="100" w:type="dxa"/>
                    <w:bottom w:w="100" w:type="dxa"/>
                    <w:right w:w="100" w:type="dxa"/>
                  </w:tcMar>
                </w:tcPr>
                <w:p w14:paraId="1E9B8E8E"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Description of</w:t>
                  </w:r>
                </w:p>
                <w:p w14:paraId="50B88EAA"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w:t>
                  </w:r>
                </w:p>
              </w:tc>
              <w:tc>
                <w:tcPr>
                  <w:tcW w:w="2226" w:type="dxa"/>
                  <w:tcMar>
                    <w:top w:w="100" w:type="dxa"/>
                    <w:left w:w="100" w:type="dxa"/>
                    <w:bottom w:w="100" w:type="dxa"/>
                    <w:right w:w="100" w:type="dxa"/>
                  </w:tcMar>
                </w:tcPr>
                <w:p w14:paraId="5345FFA0"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3F6C7E3C"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403386DC"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01FCAE36" w14:textId="77777777" w:rsidTr="00FE2B72">
              <w:tc>
                <w:tcPr>
                  <w:tcW w:w="2272" w:type="dxa"/>
                  <w:shd w:val="clear" w:color="auto" w:fill="EFEFEF"/>
                  <w:tcMar>
                    <w:top w:w="100" w:type="dxa"/>
                    <w:left w:w="100" w:type="dxa"/>
                    <w:bottom w:w="100" w:type="dxa"/>
                    <w:right w:w="100" w:type="dxa"/>
                  </w:tcMar>
                </w:tcPr>
                <w:p w14:paraId="31BBEA18"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 start date</w:t>
                  </w:r>
                </w:p>
              </w:tc>
              <w:tc>
                <w:tcPr>
                  <w:tcW w:w="2226" w:type="dxa"/>
                  <w:tcMar>
                    <w:top w:w="100" w:type="dxa"/>
                    <w:left w:w="100" w:type="dxa"/>
                    <w:bottom w:w="100" w:type="dxa"/>
                    <w:right w:w="100" w:type="dxa"/>
                  </w:tcMar>
                </w:tcPr>
                <w:p w14:paraId="11106A25"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3DC4D599"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43432559"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7733B88E" w14:textId="77777777" w:rsidTr="00FE2B72">
              <w:tc>
                <w:tcPr>
                  <w:tcW w:w="2272" w:type="dxa"/>
                  <w:shd w:val="clear" w:color="auto" w:fill="EFEFEF"/>
                  <w:tcMar>
                    <w:top w:w="100" w:type="dxa"/>
                    <w:left w:w="100" w:type="dxa"/>
                    <w:bottom w:w="100" w:type="dxa"/>
                    <w:right w:w="100" w:type="dxa"/>
                  </w:tcMar>
                </w:tcPr>
                <w:p w14:paraId="77DC8D65" w14:textId="2D84B12E"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Contract completion date</w:t>
                  </w:r>
                </w:p>
              </w:tc>
              <w:tc>
                <w:tcPr>
                  <w:tcW w:w="2226" w:type="dxa"/>
                  <w:tcMar>
                    <w:top w:w="100" w:type="dxa"/>
                    <w:left w:w="100" w:type="dxa"/>
                    <w:bottom w:w="100" w:type="dxa"/>
                    <w:right w:w="100" w:type="dxa"/>
                  </w:tcMar>
                </w:tcPr>
                <w:p w14:paraId="63295BBE"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44B17232"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6676D0C3"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615E3E14" w14:textId="77777777" w:rsidTr="00FE2B72">
              <w:tc>
                <w:tcPr>
                  <w:tcW w:w="2272" w:type="dxa"/>
                  <w:shd w:val="clear" w:color="auto" w:fill="EFEFEF"/>
                  <w:tcMar>
                    <w:top w:w="100" w:type="dxa"/>
                    <w:left w:w="100" w:type="dxa"/>
                    <w:bottom w:w="100" w:type="dxa"/>
                    <w:right w:w="100" w:type="dxa"/>
                  </w:tcMar>
                </w:tcPr>
                <w:p w14:paraId="163C191F"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Estimated contract</w:t>
                  </w:r>
                </w:p>
                <w:p w14:paraId="1A9C85B8" w14:textId="77777777" w:rsidR="00534E22" w:rsidRPr="004270D2" w:rsidRDefault="00534E22" w:rsidP="00534E22">
                  <w:pPr>
                    <w:widowControl w:val="0"/>
                    <w:rPr>
                      <w:rFonts w:asciiTheme="majorHAnsi" w:hAnsiTheme="majorHAnsi" w:cstheme="majorHAnsi"/>
                      <w:b/>
                      <w:sz w:val="20"/>
                      <w:szCs w:val="20"/>
                    </w:rPr>
                  </w:pPr>
                  <w:r w:rsidRPr="004270D2">
                    <w:rPr>
                      <w:rFonts w:asciiTheme="majorHAnsi" w:hAnsiTheme="majorHAnsi" w:cstheme="majorHAnsi"/>
                      <w:b/>
                      <w:sz w:val="20"/>
                      <w:szCs w:val="20"/>
                    </w:rPr>
                    <w:t>value</w:t>
                  </w:r>
                </w:p>
              </w:tc>
              <w:tc>
                <w:tcPr>
                  <w:tcW w:w="2226" w:type="dxa"/>
                  <w:tcMar>
                    <w:top w:w="100" w:type="dxa"/>
                    <w:left w:w="100" w:type="dxa"/>
                    <w:bottom w:w="100" w:type="dxa"/>
                    <w:right w:w="100" w:type="dxa"/>
                  </w:tcMar>
                </w:tcPr>
                <w:p w14:paraId="01C293F4"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20B29C48" w14:textId="77777777" w:rsidR="00534E22" w:rsidRPr="004270D2" w:rsidRDefault="00534E22" w:rsidP="00534E22">
                  <w:pPr>
                    <w:widowControl w:val="0"/>
                    <w:rPr>
                      <w:rFonts w:asciiTheme="majorHAnsi" w:hAnsiTheme="majorHAnsi" w:cstheme="majorHAnsi"/>
                      <w:b/>
                      <w:sz w:val="20"/>
                      <w:szCs w:val="20"/>
                    </w:rPr>
                  </w:pPr>
                </w:p>
              </w:tc>
              <w:tc>
                <w:tcPr>
                  <w:tcW w:w="2226" w:type="dxa"/>
                  <w:tcMar>
                    <w:top w:w="100" w:type="dxa"/>
                    <w:left w:w="100" w:type="dxa"/>
                    <w:bottom w:w="100" w:type="dxa"/>
                    <w:right w:w="100" w:type="dxa"/>
                  </w:tcMar>
                </w:tcPr>
                <w:p w14:paraId="7F22492D" w14:textId="77777777" w:rsidR="00534E22" w:rsidRPr="004270D2" w:rsidRDefault="00534E22" w:rsidP="00534E22">
                  <w:pPr>
                    <w:widowControl w:val="0"/>
                    <w:rPr>
                      <w:rFonts w:asciiTheme="majorHAnsi" w:hAnsiTheme="majorHAnsi" w:cstheme="majorHAnsi"/>
                      <w:b/>
                      <w:sz w:val="20"/>
                      <w:szCs w:val="20"/>
                    </w:rPr>
                  </w:pPr>
                </w:p>
              </w:tc>
            </w:tr>
          </w:tbl>
          <w:p w14:paraId="7780737B" w14:textId="77777777" w:rsidR="00534E22" w:rsidRPr="004270D2" w:rsidRDefault="00534E22" w:rsidP="00534E22">
            <w:pPr>
              <w:widowControl w:val="0"/>
              <w:rPr>
                <w:rFonts w:asciiTheme="majorHAnsi" w:hAnsiTheme="majorHAnsi" w:cstheme="majorHAnsi"/>
                <w:b/>
                <w:sz w:val="20"/>
                <w:szCs w:val="20"/>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534E22" w:rsidRPr="004270D2" w14:paraId="16CBAA7C" w14:textId="77777777" w:rsidTr="006D0997">
              <w:tc>
                <w:tcPr>
                  <w:tcW w:w="8925"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14:paraId="15DB3D4F" w14:textId="77777777" w:rsidR="00534E22" w:rsidRPr="004270D2" w:rsidRDefault="00534E22" w:rsidP="00534E22">
                  <w:pPr>
                    <w:widowControl w:val="0"/>
                    <w:rPr>
                      <w:rFonts w:asciiTheme="majorHAnsi" w:hAnsiTheme="majorHAnsi" w:cstheme="majorHAnsi"/>
                      <w:b/>
                      <w:iCs/>
                      <w:sz w:val="20"/>
                      <w:szCs w:val="20"/>
                    </w:rPr>
                  </w:pPr>
                  <w:r w:rsidRPr="004270D2">
                    <w:rPr>
                      <w:rFonts w:asciiTheme="majorHAnsi" w:hAnsiTheme="majorHAnsi" w:cstheme="majorHAnsi"/>
                      <w:b/>
                      <w:iCs/>
                      <w:sz w:val="20"/>
                      <w:szCs w:val="20"/>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bl>
          <w:p w14:paraId="1E582606" w14:textId="77777777" w:rsidR="00534E22" w:rsidRPr="004270D2" w:rsidRDefault="00534E22" w:rsidP="00534E22">
            <w:pPr>
              <w:widowControl w:val="0"/>
              <w:rPr>
                <w:rFonts w:asciiTheme="majorHAnsi" w:hAnsiTheme="majorHAnsi" w:cstheme="majorHAnsi"/>
                <w:b/>
                <w:sz w:val="20"/>
                <w:szCs w:val="20"/>
              </w:rPr>
            </w:pPr>
          </w:p>
        </w:tc>
      </w:tr>
      <w:tr w:rsidR="00534E22" w:rsidRPr="004270D2" w14:paraId="0A544C65" w14:textId="77777777" w:rsidTr="00FA2643">
        <w:trPr>
          <w:cantSplit/>
          <w:trHeight w:val="113"/>
        </w:trPr>
        <w:tc>
          <w:tcPr>
            <w:tcW w:w="688" w:type="dxa"/>
            <w:vMerge w:val="restart"/>
            <w:tcBorders>
              <w:top w:val="single" w:sz="4" w:space="0" w:color="auto"/>
            </w:tcBorders>
            <w:tcMar>
              <w:top w:w="57" w:type="dxa"/>
              <w:left w:w="0" w:type="dxa"/>
              <w:bottom w:w="57" w:type="dxa"/>
              <w:right w:w="0" w:type="dxa"/>
            </w:tcMar>
          </w:tcPr>
          <w:p w14:paraId="37A58BF5" w14:textId="77777777" w:rsidR="00534E22" w:rsidRPr="004270D2" w:rsidRDefault="00534E22" w:rsidP="00534E22">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64F71AA1" w14:textId="77777777" w:rsidR="00534E22" w:rsidRPr="004270D2" w:rsidRDefault="00534E22" w:rsidP="00534E22">
            <w:pPr>
              <w:widowControl w:val="0"/>
              <w:rPr>
                <w:rFonts w:asciiTheme="majorHAnsi" w:hAnsiTheme="majorHAnsi" w:cstheme="majorHAnsi"/>
                <w:b/>
                <w:bCs/>
                <w:sz w:val="20"/>
                <w:szCs w:val="20"/>
              </w:rPr>
            </w:pPr>
            <w:r w:rsidRPr="004270D2">
              <w:rPr>
                <w:rFonts w:asciiTheme="majorHAnsi" w:hAnsiTheme="majorHAnsi" w:cstheme="majorHAnsi"/>
                <w:b/>
                <w:bCs/>
                <w:sz w:val="20"/>
                <w:szCs w:val="20"/>
              </w:rPr>
              <w:t>Experience of sub-contractor management</w:t>
            </w:r>
          </w:p>
          <w:p w14:paraId="144605BA" w14:textId="522D644C" w:rsidR="00534E22" w:rsidRPr="004270D2" w:rsidRDefault="00534E22" w:rsidP="00534E22">
            <w:pPr>
              <w:widowControl w:val="0"/>
              <w:rPr>
                <w:rFonts w:asciiTheme="majorHAnsi" w:hAnsiTheme="majorHAnsi" w:cstheme="majorHAnsi"/>
                <w:sz w:val="20"/>
                <w:szCs w:val="20"/>
              </w:rPr>
            </w:pPr>
            <w:r w:rsidRPr="004270D2">
              <w:rPr>
                <w:rFonts w:asciiTheme="majorHAnsi" w:hAnsiTheme="majorHAnsi" w:cstheme="majorHAnsi"/>
                <w:sz w:val="20"/>
                <w:szCs w:val="20"/>
              </w:rPr>
              <w:t>Where you intend to sub-contract a proportion of the contract, please demonstrate how you have previously maintained healthy supply chains with your sub-contractor(s) (which may be the intended sub-contractor(s) for this procurement or any others used previously).</w:t>
            </w:r>
          </w:p>
          <w:p w14:paraId="56E42B0C" w14:textId="77777777" w:rsidR="00534E22" w:rsidRPr="004270D2" w:rsidRDefault="00534E22" w:rsidP="00534E22">
            <w:pPr>
              <w:widowControl w:val="0"/>
              <w:rPr>
                <w:rFonts w:asciiTheme="majorHAnsi" w:hAnsiTheme="majorHAnsi" w:cstheme="majorHAnsi"/>
                <w:sz w:val="20"/>
                <w:szCs w:val="20"/>
              </w:rPr>
            </w:pPr>
            <w:r w:rsidRPr="004270D2">
              <w:rPr>
                <w:rFonts w:asciiTheme="majorHAnsi" w:hAnsiTheme="majorHAnsi" w:cstheme="majorHAnsi"/>
                <w:sz w:val="20"/>
                <w:szCs w:val="20"/>
              </w:rPr>
              <w:t>The description should include the procedures you use to ensure performance of the contract.</w:t>
            </w:r>
          </w:p>
        </w:tc>
      </w:tr>
      <w:tr w:rsidR="00534E22" w:rsidRPr="004270D2" w14:paraId="09898111" w14:textId="77777777" w:rsidTr="00FA2643">
        <w:trPr>
          <w:cantSplit/>
          <w:trHeight w:val="113"/>
        </w:trPr>
        <w:tc>
          <w:tcPr>
            <w:tcW w:w="688" w:type="dxa"/>
            <w:vMerge/>
            <w:tcBorders>
              <w:bottom w:val="single" w:sz="4" w:space="0" w:color="auto"/>
            </w:tcBorders>
            <w:tcMar>
              <w:top w:w="57" w:type="dxa"/>
              <w:left w:w="0" w:type="dxa"/>
              <w:bottom w:w="57" w:type="dxa"/>
              <w:right w:w="0" w:type="dxa"/>
            </w:tcMar>
          </w:tcPr>
          <w:p w14:paraId="5F037AC8" w14:textId="77777777" w:rsidR="00534E22" w:rsidRPr="004270D2" w:rsidRDefault="00534E22" w:rsidP="00534E22">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238A3E6C" w14:textId="77777777" w:rsidR="00534E22" w:rsidRPr="004270D2" w:rsidRDefault="00534E22" w:rsidP="00534E22">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information]</w:t>
            </w:r>
          </w:p>
        </w:tc>
      </w:tr>
      <w:tr w:rsidR="0098075D" w:rsidRPr="004270D2" w14:paraId="428E31BE" w14:textId="77777777" w:rsidTr="00FA2643">
        <w:trPr>
          <w:cantSplit/>
          <w:trHeight w:val="113"/>
        </w:trPr>
        <w:tc>
          <w:tcPr>
            <w:tcW w:w="688" w:type="dxa"/>
            <w:tcBorders>
              <w:top w:val="single" w:sz="4" w:space="0" w:color="auto"/>
            </w:tcBorders>
            <w:tcMar>
              <w:top w:w="57" w:type="dxa"/>
              <w:left w:w="0" w:type="dxa"/>
              <w:bottom w:w="57" w:type="dxa"/>
              <w:right w:w="0" w:type="dxa"/>
            </w:tcMar>
          </w:tcPr>
          <w:p w14:paraId="7B2915C1" w14:textId="3D29C790"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6DC5ADE4" w14:textId="392655FB" w:rsidR="0098075D" w:rsidRPr="004270D2" w:rsidRDefault="00816E41" w:rsidP="006D0997">
            <w:pPr>
              <w:widowControl w:val="0"/>
              <w:rPr>
                <w:rFonts w:asciiTheme="majorHAnsi" w:hAnsiTheme="majorHAnsi" w:cstheme="majorHAnsi"/>
                <w:sz w:val="20"/>
                <w:szCs w:val="20"/>
              </w:rPr>
            </w:pPr>
            <w:r w:rsidRPr="004270D2">
              <w:rPr>
                <w:rFonts w:asciiTheme="majorHAnsi" w:eastAsia="Arial" w:hAnsiTheme="majorHAnsi" w:cstheme="majorHAnsi"/>
                <w:b/>
                <w:sz w:val="20"/>
                <w:szCs w:val="20"/>
              </w:rPr>
              <w:t>Information and Cyber Security</w:t>
            </w:r>
            <w:r w:rsidRPr="004270D2" w:rsidDel="00816E41">
              <w:rPr>
                <w:rFonts w:asciiTheme="majorHAnsi" w:hAnsiTheme="majorHAnsi" w:cstheme="majorHAnsi"/>
                <w:b/>
                <w:bCs/>
                <w:sz w:val="20"/>
                <w:szCs w:val="20"/>
              </w:rPr>
              <w:t xml:space="preserve"> </w:t>
            </w:r>
          </w:p>
          <w:p w14:paraId="03C88395" w14:textId="77777777" w:rsidR="009E61F7" w:rsidRPr="004270D2" w:rsidRDefault="009E61F7" w:rsidP="006D0997">
            <w:pPr>
              <w:widowControl w:val="0"/>
              <w:rPr>
                <w:rFonts w:asciiTheme="majorHAnsi" w:hAnsiTheme="majorHAnsi" w:cstheme="majorHAnsi"/>
                <w:sz w:val="20"/>
                <w:szCs w:val="20"/>
              </w:rPr>
            </w:pPr>
          </w:p>
          <w:p w14:paraId="5A508272" w14:textId="1C637860" w:rsidR="00CF4C37" w:rsidRPr="004270D2" w:rsidRDefault="00CF4C37" w:rsidP="006D0997">
            <w:pPr>
              <w:widowControl w:val="0"/>
              <w:rPr>
                <w:rFonts w:asciiTheme="majorHAnsi" w:hAnsiTheme="majorHAnsi" w:cstheme="majorHAnsi"/>
                <w:sz w:val="20"/>
                <w:szCs w:val="20"/>
              </w:rPr>
            </w:pPr>
            <w:r w:rsidRPr="004270D2">
              <w:rPr>
                <w:rFonts w:asciiTheme="majorHAnsi" w:eastAsia="Arial" w:hAnsiTheme="majorHAnsi" w:cstheme="majorHAnsi"/>
                <w:color w:val="222222"/>
                <w:sz w:val="20"/>
                <w:szCs w:val="20"/>
              </w:rPr>
              <w:t>Please indicate which of the below criteria applies to your organisation:</w:t>
            </w:r>
          </w:p>
          <w:p w14:paraId="47291D91" w14:textId="77777777" w:rsidR="00992634" w:rsidRPr="004270D2" w:rsidRDefault="00992634" w:rsidP="006D0997">
            <w:pPr>
              <w:widowControl w:val="0"/>
              <w:rPr>
                <w:rFonts w:asciiTheme="majorHAnsi" w:hAnsiTheme="majorHAnsi" w:cstheme="majorHAnsi"/>
                <w:sz w:val="20"/>
                <w:szCs w:val="20"/>
              </w:rPr>
            </w:pPr>
          </w:p>
          <w:tbl>
            <w:tblPr>
              <w:tblStyle w:val="TableGrid"/>
              <w:tblW w:w="0" w:type="auto"/>
              <w:tblLook w:val="04A0" w:firstRow="1" w:lastRow="0" w:firstColumn="1" w:lastColumn="0" w:noHBand="0" w:noVBand="1"/>
            </w:tblPr>
            <w:tblGrid>
              <w:gridCol w:w="988"/>
              <w:gridCol w:w="4972"/>
              <w:gridCol w:w="2980"/>
            </w:tblGrid>
            <w:tr w:rsidR="0018576E" w:rsidRPr="004270D2" w14:paraId="2AFBD508" w14:textId="77777777" w:rsidTr="00960F7E">
              <w:tc>
                <w:tcPr>
                  <w:tcW w:w="988" w:type="dxa"/>
                </w:tcPr>
                <w:p w14:paraId="0A937D1F" w14:textId="534D9976" w:rsidR="0018576E" w:rsidRPr="004270D2" w:rsidRDefault="0018576E" w:rsidP="006D0997">
                  <w:pPr>
                    <w:widowControl w:val="0"/>
                    <w:rPr>
                      <w:rFonts w:asciiTheme="majorHAnsi" w:hAnsiTheme="majorHAnsi" w:cstheme="majorHAnsi"/>
                      <w:sz w:val="20"/>
                      <w:szCs w:val="20"/>
                    </w:rPr>
                  </w:pPr>
                </w:p>
              </w:tc>
              <w:tc>
                <w:tcPr>
                  <w:tcW w:w="4972" w:type="dxa"/>
                </w:tcPr>
                <w:p w14:paraId="5733BC6B" w14:textId="77777777" w:rsidR="0018576E" w:rsidRPr="004270D2" w:rsidRDefault="0018576E" w:rsidP="006D0997">
                  <w:pPr>
                    <w:widowControl w:val="0"/>
                    <w:rPr>
                      <w:rFonts w:asciiTheme="majorHAnsi" w:hAnsiTheme="majorHAnsi" w:cstheme="majorHAnsi"/>
                      <w:sz w:val="20"/>
                      <w:szCs w:val="20"/>
                    </w:rPr>
                  </w:pPr>
                </w:p>
              </w:tc>
              <w:tc>
                <w:tcPr>
                  <w:tcW w:w="2980" w:type="dxa"/>
                </w:tcPr>
                <w:p w14:paraId="76D02A83" w14:textId="23F89FE3" w:rsidR="0018576E" w:rsidRPr="004270D2" w:rsidRDefault="00CF4C37" w:rsidP="00960F7E">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Yes or No]</w:t>
                  </w:r>
                </w:p>
              </w:tc>
            </w:tr>
            <w:tr w:rsidR="00DE6D50" w:rsidRPr="004270D2" w14:paraId="3350DB73" w14:textId="77777777" w:rsidTr="001A609F">
              <w:tc>
                <w:tcPr>
                  <w:tcW w:w="988" w:type="dxa"/>
                </w:tcPr>
                <w:p w14:paraId="24E89163" w14:textId="63052C8A"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18.1</w:t>
                  </w:r>
                </w:p>
              </w:tc>
              <w:tc>
                <w:tcPr>
                  <w:tcW w:w="4972" w:type="dxa"/>
                </w:tcPr>
                <w:p w14:paraId="091E47AE" w14:textId="687FD121"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you conform to and fully implement the recommendations of the ISO/IEC27001 or equivalent;</w:t>
                  </w:r>
                </w:p>
              </w:tc>
              <w:tc>
                <w:tcPr>
                  <w:tcW w:w="2980" w:type="dxa"/>
                </w:tcPr>
                <w:p w14:paraId="69B080FA" w14:textId="77777777" w:rsidR="00DE6D50" w:rsidRPr="004270D2" w:rsidRDefault="00DE6D50" w:rsidP="00DE6D50">
                  <w:pPr>
                    <w:widowControl w:val="0"/>
                    <w:rPr>
                      <w:rFonts w:asciiTheme="majorHAnsi" w:hAnsiTheme="majorHAnsi" w:cstheme="majorHAnsi"/>
                      <w:sz w:val="20"/>
                      <w:szCs w:val="20"/>
                    </w:rPr>
                  </w:pPr>
                </w:p>
              </w:tc>
            </w:tr>
            <w:tr w:rsidR="00DE6D50" w:rsidRPr="004270D2" w14:paraId="3E9219D2" w14:textId="77777777" w:rsidTr="001A609F">
              <w:tc>
                <w:tcPr>
                  <w:tcW w:w="988" w:type="dxa"/>
                </w:tcPr>
                <w:p w14:paraId="1079B474" w14:textId="1AB9BE74"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18.2</w:t>
                  </w:r>
                </w:p>
              </w:tc>
              <w:tc>
                <w:tcPr>
                  <w:tcW w:w="4972" w:type="dxa"/>
                </w:tcPr>
                <w:p w14:paraId="280C79B1" w14:textId="0A86D0F5"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 xml:space="preserve">you are working towards ISO/IEC 27001 conformance and implementation of the recommendations or equivalent and will conform with ISO/IEC 27001 within 12 months of commencement of the </w:t>
                  </w:r>
                  <w:proofErr w:type="gramStart"/>
                  <w:r w:rsidRPr="004270D2">
                    <w:rPr>
                      <w:rFonts w:asciiTheme="majorHAnsi" w:hAnsiTheme="majorHAnsi" w:cstheme="majorHAnsi"/>
                      <w:sz w:val="20"/>
                      <w:szCs w:val="20"/>
                    </w:rPr>
                    <w:t>Contract;</w:t>
                  </w:r>
                  <w:proofErr w:type="gramEnd"/>
                </w:p>
              </w:tc>
              <w:tc>
                <w:tcPr>
                  <w:tcW w:w="2980" w:type="dxa"/>
                </w:tcPr>
                <w:p w14:paraId="01A553F2" w14:textId="77777777" w:rsidR="00DE6D50" w:rsidRPr="004270D2" w:rsidRDefault="00DE6D50" w:rsidP="00DE6D50">
                  <w:pPr>
                    <w:widowControl w:val="0"/>
                    <w:rPr>
                      <w:rFonts w:asciiTheme="majorHAnsi" w:hAnsiTheme="majorHAnsi" w:cstheme="majorHAnsi"/>
                      <w:sz w:val="20"/>
                      <w:szCs w:val="20"/>
                    </w:rPr>
                  </w:pPr>
                </w:p>
              </w:tc>
            </w:tr>
            <w:tr w:rsidR="00DE6D50" w:rsidRPr="004270D2" w14:paraId="07C1D387" w14:textId="77777777" w:rsidTr="001A609F">
              <w:tc>
                <w:tcPr>
                  <w:tcW w:w="988" w:type="dxa"/>
                </w:tcPr>
                <w:p w14:paraId="5038EA11" w14:textId="2AF17D9C"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18.3</w:t>
                  </w:r>
                </w:p>
              </w:tc>
              <w:tc>
                <w:tcPr>
                  <w:tcW w:w="4972" w:type="dxa"/>
                </w:tcPr>
                <w:p w14:paraId="327878CD" w14:textId="710B050B" w:rsidR="00DE6D50" w:rsidRPr="004270D2" w:rsidRDefault="00DE6D50" w:rsidP="00DE6D50">
                  <w:pPr>
                    <w:widowControl w:val="0"/>
                    <w:rPr>
                      <w:rFonts w:asciiTheme="majorHAnsi" w:hAnsiTheme="majorHAnsi" w:cstheme="majorHAnsi"/>
                      <w:sz w:val="20"/>
                      <w:szCs w:val="20"/>
                    </w:rPr>
                  </w:pPr>
                  <w:r w:rsidRPr="004270D2">
                    <w:rPr>
                      <w:rFonts w:asciiTheme="majorHAnsi" w:hAnsiTheme="majorHAnsi" w:cstheme="majorHAnsi"/>
                      <w:sz w:val="20"/>
                      <w:szCs w:val="20"/>
                    </w:rPr>
                    <w:t>you have a documented set of controls for addressing information Security Management that implements the recommendations of ISO/IEC 27001 or equivalent;</w:t>
                  </w:r>
                </w:p>
              </w:tc>
              <w:tc>
                <w:tcPr>
                  <w:tcW w:w="2980" w:type="dxa"/>
                </w:tcPr>
                <w:p w14:paraId="52BF1628" w14:textId="77777777" w:rsidR="00DE6D50" w:rsidRPr="004270D2" w:rsidRDefault="00DE6D50" w:rsidP="00DE6D50">
                  <w:pPr>
                    <w:widowControl w:val="0"/>
                    <w:rPr>
                      <w:rFonts w:asciiTheme="majorHAnsi" w:hAnsiTheme="majorHAnsi" w:cstheme="majorHAnsi"/>
                      <w:sz w:val="20"/>
                      <w:szCs w:val="20"/>
                    </w:rPr>
                  </w:pPr>
                </w:p>
              </w:tc>
            </w:tr>
            <w:tr w:rsidR="00824585" w:rsidRPr="004270D2" w14:paraId="0D9BEF0F" w14:textId="77777777" w:rsidTr="001A609F">
              <w:tc>
                <w:tcPr>
                  <w:tcW w:w="988" w:type="dxa"/>
                </w:tcPr>
                <w:p w14:paraId="22EE9706" w14:textId="3CAE917B" w:rsidR="00824585" w:rsidRPr="004270D2" w:rsidRDefault="00DE5924" w:rsidP="00824585">
                  <w:pPr>
                    <w:widowControl w:val="0"/>
                    <w:rPr>
                      <w:rFonts w:asciiTheme="majorHAnsi" w:hAnsiTheme="majorHAnsi" w:cstheme="majorHAnsi"/>
                      <w:sz w:val="20"/>
                      <w:szCs w:val="20"/>
                    </w:rPr>
                  </w:pPr>
                  <w:r w:rsidRPr="004270D2">
                    <w:rPr>
                      <w:rFonts w:asciiTheme="majorHAnsi" w:hAnsiTheme="majorHAnsi" w:cstheme="majorHAnsi"/>
                      <w:sz w:val="20"/>
                      <w:szCs w:val="20"/>
                    </w:rPr>
                    <w:t>18.4</w:t>
                  </w:r>
                </w:p>
              </w:tc>
              <w:tc>
                <w:tcPr>
                  <w:tcW w:w="4972" w:type="dxa"/>
                </w:tcPr>
                <w:p w14:paraId="362484EA" w14:textId="14B24C39" w:rsidR="00824585" w:rsidRPr="004270D2" w:rsidRDefault="00824585" w:rsidP="00824585">
                  <w:pPr>
                    <w:widowControl w:val="0"/>
                    <w:rPr>
                      <w:rFonts w:asciiTheme="majorHAnsi" w:hAnsiTheme="majorHAnsi" w:cstheme="majorHAnsi"/>
                      <w:sz w:val="20"/>
                      <w:szCs w:val="20"/>
                    </w:rPr>
                  </w:pPr>
                  <w:r w:rsidRPr="004270D2">
                    <w:rPr>
                      <w:rFonts w:asciiTheme="majorHAnsi" w:eastAsia="Arial" w:hAnsiTheme="majorHAnsi" w:cstheme="majorHAnsi"/>
                      <w:sz w:val="20"/>
                      <w:szCs w:val="20"/>
                    </w:rPr>
                    <w:t>you have a current and valid Cyber Essentials Plus certificate which has been awarded by one of the government approved Cyber Essentials accreditation bodies within the most recent 12 months and where your organisation proposes to use key sub-contractors to carry out the services and these key sub-contractors shall be involved in handling sensitive and personal information with regard to the services, such key sub-contractors will have in place a valid Cyber Essentials Plus certificate by the commencement date of the Contract where your organisation proposes to use a key sub-contractor(s);</w:t>
                  </w:r>
                </w:p>
              </w:tc>
              <w:tc>
                <w:tcPr>
                  <w:tcW w:w="2980" w:type="dxa"/>
                </w:tcPr>
                <w:p w14:paraId="320BE6A4" w14:textId="77777777" w:rsidR="00824585" w:rsidRPr="004270D2" w:rsidRDefault="00824585" w:rsidP="00824585">
                  <w:pPr>
                    <w:widowControl w:val="0"/>
                    <w:rPr>
                      <w:rFonts w:asciiTheme="majorHAnsi" w:hAnsiTheme="majorHAnsi" w:cstheme="majorHAnsi"/>
                      <w:sz w:val="20"/>
                      <w:szCs w:val="20"/>
                    </w:rPr>
                  </w:pPr>
                </w:p>
              </w:tc>
            </w:tr>
            <w:tr w:rsidR="00C80724" w:rsidRPr="004270D2" w14:paraId="03C0E5CF" w14:textId="77777777" w:rsidTr="001A609F">
              <w:tc>
                <w:tcPr>
                  <w:tcW w:w="988" w:type="dxa"/>
                </w:tcPr>
                <w:p w14:paraId="2ED12AFB" w14:textId="54EF99F8" w:rsidR="00C80724" w:rsidRPr="004270D2" w:rsidRDefault="00DE5924" w:rsidP="00C80724">
                  <w:pPr>
                    <w:widowControl w:val="0"/>
                    <w:rPr>
                      <w:rFonts w:asciiTheme="majorHAnsi" w:hAnsiTheme="majorHAnsi" w:cstheme="majorHAnsi"/>
                      <w:sz w:val="20"/>
                      <w:szCs w:val="20"/>
                    </w:rPr>
                  </w:pPr>
                  <w:r w:rsidRPr="004270D2">
                    <w:rPr>
                      <w:rFonts w:asciiTheme="majorHAnsi" w:hAnsiTheme="majorHAnsi" w:cstheme="majorHAnsi"/>
                      <w:sz w:val="20"/>
                      <w:szCs w:val="20"/>
                    </w:rPr>
                    <w:t>18.5</w:t>
                  </w:r>
                </w:p>
              </w:tc>
              <w:tc>
                <w:tcPr>
                  <w:tcW w:w="4972" w:type="dxa"/>
                </w:tcPr>
                <w:p w14:paraId="296ABDAB" w14:textId="4CB511F0" w:rsidR="00C80724" w:rsidRPr="004270D2" w:rsidRDefault="00C80724" w:rsidP="00C80724">
                  <w:pPr>
                    <w:widowControl w:val="0"/>
                    <w:rPr>
                      <w:rFonts w:asciiTheme="majorHAnsi" w:hAnsiTheme="majorHAnsi" w:cstheme="majorHAnsi"/>
                      <w:sz w:val="20"/>
                      <w:szCs w:val="20"/>
                    </w:rPr>
                  </w:pPr>
                  <w:r w:rsidRPr="004270D2">
                    <w:rPr>
                      <w:rFonts w:asciiTheme="majorHAnsi" w:eastAsia="Arial" w:hAnsiTheme="majorHAnsi" w:cstheme="majorHAnsi"/>
                      <w:sz w:val="20"/>
                      <w:szCs w:val="20"/>
                    </w:rPr>
                    <w:t>you do not have a current and valid Cyber Essentials Plus certificate which has been awarded by one of the government approved Cyber Essentials accreditation bodies but you are working towards gaining it, and will be in a position to confirm that you have been awarded a current and valid Cyber Essentials Plus certificate by one of the government approved accreditation bodies, by the date that the Contract commences and where your organisation proposes to use key sub-contractors to carry out the services and these key sub-contractors shall be involved in handling sensitive and personal information with regard to the services, such key sub-contractors will have in place a valid Cyber Essentials Plus certificate by the Contract commences where your organisation proposes to use a key sub-contractor(s);</w:t>
                  </w:r>
                </w:p>
              </w:tc>
              <w:tc>
                <w:tcPr>
                  <w:tcW w:w="2980" w:type="dxa"/>
                </w:tcPr>
                <w:p w14:paraId="7EFB24D4" w14:textId="77777777" w:rsidR="00C80724" w:rsidRPr="004270D2" w:rsidRDefault="00C80724" w:rsidP="00C80724">
                  <w:pPr>
                    <w:widowControl w:val="0"/>
                    <w:rPr>
                      <w:rFonts w:asciiTheme="majorHAnsi" w:hAnsiTheme="majorHAnsi" w:cstheme="majorHAnsi"/>
                      <w:sz w:val="20"/>
                      <w:szCs w:val="20"/>
                    </w:rPr>
                  </w:pPr>
                </w:p>
              </w:tc>
            </w:tr>
            <w:tr w:rsidR="00C80724" w:rsidRPr="004270D2" w14:paraId="660F9137" w14:textId="77777777" w:rsidTr="001A609F">
              <w:tc>
                <w:tcPr>
                  <w:tcW w:w="988" w:type="dxa"/>
                </w:tcPr>
                <w:p w14:paraId="74A298AE" w14:textId="21558862" w:rsidR="00C80724" w:rsidRPr="004270D2" w:rsidRDefault="00DE5924" w:rsidP="00C80724">
                  <w:pPr>
                    <w:widowControl w:val="0"/>
                    <w:rPr>
                      <w:rFonts w:asciiTheme="majorHAnsi" w:hAnsiTheme="majorHAnsi" w:cstheme="majorHAnsi"/>
                      <w:sz w:val="20"/>
                      <w:szCs w:val="20"/>
                    </w:rPr>
                  </w:pPr>
                  <w:r w:rsidRPr="004270D2">
                    <w:rPr>
                      <w:rFonts w:asciiTheme="majorHAnsi" w:hAnsiTheme="majorHAnsi" w:cstheme="majorHAnsi"/>
                      <w:sz w:val="20"/>
                      <w:szCs w:val="20"/>
                    </w:rPr>
                    <w:t>18.6</w:t>
                  </w:r>
                </w:p>
              </w:tc>
              <w:tc>
                <w:tcPr>
                  <w:tcW w:w="4972" w:type="dxa"/>
                </w:tcPr>
                <w:p w14:paraId="1CC84306" w14:textId="597DF8B5" w:rsidR="00C80724" w:rsidRPr="004270D2" w:rsidRDefault="00C80724" w:rsidP="00C80724">
                  <w:pPr>
                    <w:widowControl w:val="0"/>
                    <w:rPr>
                      <w:rFonts w:asciiTheme="majorHAnsi" w:hAnsiTheme="majorHAnsi" w:cstheme="majorHAnsi"/>
                      <w:sz w:val="20"/>
                      <w:szCs w:val="20"/>
                    </w:rPr>
                  </w:pPr>
                  <w:r w:rsidRPr="004270D2">
                    <w:rPr>
                      <w:rFonts w:asciiTheme="majorHAnsi" w:eastAsia="Arial" w:hAnsiTheme="majorHAnsi" w:cstheme="majorHAnsi"/>
                      <w:sz w:val="20"/>
                      <w:szCs w:val="20"/>
                    </w:rPr>
                    <w:t xml:space="preserve">you do not have a current and valid Cyber Essentials Plus certificate which has been awarded by one of the government approved Cyber Essentials accreditation bodies, but you can demonstrate (or, will be able to demonstrate) by the date that the Contract commences that your organisation meets the technical requirements prescribed by the Cyber Essentials Scheme as detailed in the following link: </w:t>
                  </w:r>
                  <w:hyperlink r:id="rId13" w:history="1">
                    <w:r w:rsidRPr="004270D2">
                      <w:rPr>
                        <w:rStyle w:val="Hyperlink"/>
                        <w:rFonts w:asciiTheme="majorHAnsi" w:eastAsia="Arial" w:hAnsiTheme="majorHAnsi" w:cstheme="majorHAnsi"/>
                        <w:sz w:val="20"/>
                        <w:szCs w:val="20"/>
                      </w:rPr>
                      <w:t>https://www.cyberessentials.ncsc.gov.uk/requirements-for-it-infrastructure</w:t>
                    </w:r>
                  </w:hyperlink>
                  <w:r w:rsidRPr="004270D2">
                    <w:rPr>
                      <w:rFonts w:asciiTheme="majorHAnsi" w:eastAsia="Arial" w:hAnsiTheme="majorHAnsi" w:cstheme="majorHAnsi"/>
                      <w:sz w:val="20"/>
                      <w:szCs w:val="20"/>
                    </w:rPr>
                    <w:t>;</w:t>
                  </w:r>
                </w:p>
              </w:tc>
              <w:tc>
                <w:tcPr>
                  <w:tcW w:w="2980" w:type="dxa"/>
                </w:tcPr>
                <w:p w14:paraId="49C001BD" w14:textId="77777777" w:rsidR="00C80724" w:rsidRPr="004270D2" w:rsidRDefault="00C80724" w:rsidP="00C80724">
                  <w:pPr>
                    <w:widowControl w:val="0"/>
                    <w:rPr>
                      <w:rFonts w:asciiTheme="majorHAnsi" w:hAnsiTheme="majorHAnsi" w:cstheme="majorHAnsi"/>
                      <w:sz w:val="20"/>
                      <w:szCs w:val="20"/>
                    </w:rPr>
                  </w:pPr>
                </w:p>
              </w:tc>
            </w:tr>
          </w:tbl>
          <w:p w14:paraId="1E9B3007" w14:textId="6005C6E3" w:rsidR="00145530" w:rsidRPr="004270D2" w:rsidRDefault="00145530" w:rsidP="006D0997">
            <w:pPr>
              <w:widowControl w:val="0"/>
              <w:rPr>
                <w:rFonts w:asciiTheme="majorHAnsi" w:hAnsiTheme="majorHAnsi" w:cstheme="majorHAnsi"/>
                <w:sz w:val="20"/>
                <w:szCs w:val="20"/>
              </w:rPr>
            </w:pPr>
          </w:p>
        </w:tc>
      </w:tr>
      <w:tr w:rsidR="0098075D" w:rsidRPr="004270D2" w14:paraId="3F10D4EB" w14:textId="77777777" w:rsidTr="00FA2643">
        <w:trPr>
          <w:cantSplit/>
          <w:trHeight w:val="113"/>
        </w:trPr>
        <w:tc>
          <w:tcPr>
            <w:tcW w:w="688" w:type="dxa"/>
            <w:vMerge w:val="restart"/>
            <w:tcBorders>
              <w:top w:val="single" w:sz="4" w:space="0" w:color="auto"/>
            </w:tcBorders>
            <w:tcMar>
              <w:top w:w="57" w:type="dxa"/>
              <w:left w:w="0" w:type="dxa"/>
              <w:bottom w:w="57" w:type="dxa"/>
              <w:right w:w="0" w:type="dxa"/>
            </w:tcMar>
          </w:tcPr>
          <w:p w14:paraId="3F4EDF44" w14:textId="77777777" w:rsidR="0098075D" w:rsidRPr="004270D2" w:rsidRDefault="0098075D" w:rsidP="00EB037D">
            <w:pPr>
              <w:widowControl w:val="0"/>
              <w:numPr>
                <w:ilvl w:val="0"/>
                <w:numId w:val="13"/>
              </w:numPr>
              <w:jc w:val="center"/>
              <w:rPr>
                <w:rFonts w:asciiTheme="majorHAnsi" w:hAnsiTheme="majorHAnsi" w:cstheme="majorHAnsi"/>
                <w:sz w:val="20"/>
                <w:szCs w:val="20"/>
              </w:rPr>
            </w:pPr>
          </w:p>
        </w:tc>
        <w:tc>
          <w:tcPr>
            <w:tcW w:w="8950" w:type="dxa"/>
            <w:tcBorders>
              <w:top w:val="single" w:sz="4" w:space="0" w:color="auto"/>
              <w:bottom w:val="dashed" w:sz="4" w:space="0" w:color="auto"/>
            </w:tcBorders>
            <w:tcMar>
              <w:top w:w="57" w:type="dxa"/>
              <w:left w:w="0" w:type="dxa"/>
              <w:bottom w:w="57" w:type="dxa"/>
              <w:right w:w="0" w:type="dxa"/>
            </w:tcMar>
          </w:tcPr>
          <w:p w14:paraId="4FD8187B" w14:textId="77777777" w:rsidR="0098075D" w:rsidRPr="004270D2" w:rsidRDefault="0098075D" w:rsidP="00EB037D">
            <w:pPr>
              <w:widowControl w:val="0"/>
              <w:rPr>
                <w:rFonts w:asciiTheme="majorHAnsi" w:hAnsiTheme="majorHAnsi" w:cstheme="majorHAnsi"/>
                <w:b/>
                <w:bCs/>
                <w:sz w:val="20"/>
                <w:szCs w:val="20"/>
              </w:rPr>
            </w:pPr>
            <w:r w:rsidRPr="004270D2">
              <w:rPr>
                <w:rFonts w:asciiTheme="majorHAnsi" w:hAnsiTheme="majorHAnsi" w:cstheme="majorHAnsi"/>
                <w:b/>
                <w:bCs/>
                <w:sz w:val="20"/>
                <w:szCs w:val="20"/>
              </w:rPr>
              <w:t>Health and safety</w:t>
            </w:r>
          </w:p>
          <w:p w14:paraId="4D63FCBD" w14:textId="12A4BA4B" w:rsidR="0098075D" w:rsidRPr="004270D2" w:rsidRDefault="0098075D" w:rsidP="0007501A">
            <w:pPr>
              <w:widowControl w:val="0"/>
              <w:rPr>
                <w:rFonts w:asciiTheme="majorHAnsi" w:hAnsiTheme="majorHAnsi" w:cstheme="majorHAnsi"/>
                <w:sz w:val="20"/>
                <w:szCs w:val="20"/>
              </w:rPr>
            </w:pPr>
            <w:r w:rsidRPr="004270D2">
              <w:rPr>
                <w:rFonts w:asciiTheme="majorHAnsi" w:hAnsiTheme="majorHAnsi" w:cstheme="majorHAnsi"/>
                <w:sz w:val="20"/>
                <w:szCs w:val="20"/>
              </w:rPr>
              <w:t>Please describe the arrangements you have in place to manage health and safety effectively and control significant risks relevant to the contract (including risks from the use of contractors, where relevant).</w:t>
            </w:r>
            <w:r w:rsidR="00AB35EC" w:rsidRPr="004270D2">
              <w:rPr>
                <w:rFonts w:asciiTheme="majorHAnsi" w:hAnsiTheme="majorHAnsi" w:cstheme="majorHAnsi"/>
                <w:sz w:val="20"/>
                <w:szCs w:val="20"/>
              </w:rPr>
              <w:t xml:space="preserve"> [Please use no more than 500 words.]</w:t>
            </w:r>
          </w:p>
          <w:p w14:paraId="26F1ADA9" w14:textId="548B90F5" w:rsidR="00AB35EC" w:rsidRPr="004270D2" w:rsidRDefault="00AB35EC" w:rsidP="0007501A">
            <w:pPr>
              <w:widowControl w:val="0"/>
              <w:rPr>
                <w:rFonts w:asciiTheme="majorHAnsi" w:hAnsiTheme="majorHAnsi" w:cstheme="majorHAnsi"/>
                <w:sz w:val="20"/>
                <w:szCs w:val="20"/>
              </w:rPr>
            </w:pPr>
          </w:p>
          <w:p w14:paraId="3E54320C" w14:textId="5185BA0B" w:rsidR="00AB35EC" w:rsidRPr="004270D2" w:rsidRDefault="00AB35EC" w:rsidP="00AB35EC">
            <w:pPr>
              <w:widowControl w:val="0"/>
              <w:rPr>
                <w:rFonts w:asciiTheme="majorHAnsi" w:hAnsiTheme="majorHAnsi" w:cstheme="majorHAnsi"/>
                <w:sz w:val="20"/>
                <w:szCs w:val="20"/>
              </w:rPr>
            </w:pPr>
          </w:p>
        </w:tc>
      </w:tr>
      <w:tr w:rsidR="0098075D" w:rsidRPr="004270D2" w14:paraId="01F9E160" w14:textId="77777777" w:rsidTr="00FA2643">
        <w:trPr>
          <w:cantSplit/>
          <w:trHeight w:val="113"/>
        </w:trPr>
        <w:tc>
          <w:tcPr>
            <w:tcW w:w="688" w:type="dxa"/>
            <w:vMerge/>
            <w:tcBorders>
              <w:bottom w:val="single" w:sz="4" w:space="0" w:color="auto"/>
            </w:tcBorders>
            <w:tcMar>
              <w:top w:w="57" w:type="dxa"/>
              <w:left w:w="0" w:type="dxa"/>
              <w:bottom w:w="57" w:type="dxa"/>
              <w:right w:w="0" w:type="dxa"/>
            </w:tcMar>
          </w:tcPr>
          <w:p w14:paraId="03C51E0E" w14:textId="77777777" w:rsidR="0098075D" w:rsidRPr="004270D2" w:rsidRDefault="0098075D" w:rsidP="00EB037D">
            <w:pPr>
              <w:widowControl w:val="0"/>
              <w:rPr>
                <w:rFonts w:asciiTheme="majorHAnsi" w:hAnsiTheme="majorHAnsi" w:cstheme="majorHAnsi"/>
                <w:sz w:val="20"/>
                <w:szCs w:val="20"/>
              </w:rPr>
            </w:pPr>
          </w:p>
        </w:tc>
        <w:tc>
          <w:tcPr>
            <w:tcW w:w="8950" w:type="dxa"/>
            <w:tcBorders>
              <w:top w:val="dashed" w:sz="4" w:space="0" w:color="auto"/>
              <w:bottom w:val="single" w:sz="4" w:space="0" w:color="auto"/>
            </w:tcBorders>
            <w:tcMar>
              <w:top w:w="57" w:type="dxa"/>
              <w:left w:w="0" w:type="dxa"/>
              <w:bottom w:w="57" w:type="dxa"/>
              <w:right w:w="0" w:type="dxa"/>
            </w:tcMar>
          </w:tcPr>
          <w:p w14:paraId="3C1EBB07" w14:textId="77777777" w:rsidR="0098075D" w:rsidRPr="004270D2" w:rsidRDefault="0098075D" w:rsidP="0007501A">
            <w:pPr>
              <w:widowControl w:val="0"/>
              <w:spacing w:after="120"/>
              <w:rPr>
                <w:rFonts w:asciiTheme="majorHAnsi" w:hAnsiTheme="majorHAnsi" w:cstheme="majorHAnsi"/>
                <w:b/>
                <w:sz w:val="20"/>
                <w:szCs w:val="20"/>
              </w:rPr>
            </w:pPr>
            <w:r w:rsidRPr="004270D2">
              <w:rPr>
                <w:rFonts w:asciiTheme="majorHAnsi" w:hAnsiTheme="majorHAnsi" w:cstheme="majorHAnsi"/>
                <w:b/>
                <w:sz w:val="20"/>
                <w:szCs w:val="20"/>
              </w:rPr>
              <w:t>[Insert information]</w:t>
            </w:r>
          </w:p>
        </w:tc>
      </w:tr>
      <w:tr w:rsidR="00616BE3" w:rsidRPr="004270D2" w14:paraId="51DE6A11" w14:textId="77777777" w:rsidTr="00740C00">
        <w:trPr>
          <w:cantSplit/>
          <w:trHeight w:val="113"/>
        </w:trPr>
        <w:tc>
          <w:tcPr>
            <w:tcW w:w="9638" w:type="dxa"/>
            <w:gridSpan w:val="2"/>
            <w:shd w:val="clear" w:color="auto" w:fill="E5F1FF"/>
            <w:tcMar>
              <w:top w:w="57" w:type="dxa"/>
              <w:left w:w="0" w:type="dxa"/>
              <w:bottom w:w="57" w:type="dxa"/>
              <w:right w:w="0" w:type="dxa"/>
            </w:tcMar>
          </w:tcPr>
          <w:p w14:paraId="0022CB50" w14:textId="77777777" w:rsidR="00616BE3" w:rsidRPr="004270D2" w:rsidRDefault="00616BE3" w:rsidP="00740C00">
            <w:pPr>
              <w:pStyle w:val="Heading4"/>
              <w:keepNext/>
              <w:keepLines/>
              <w:widowControl w:val="0"/>
              <w:numPr>
                <w:ilvl w:val="0"/>
                <w:numId w:val="0"/>
              </w:numPr>
              <w:rPr>
                <w:rFonts w:asciiTheme="majorHAnsi" w:hAnsiTheme="majorHAnsi" w:cstheme="majorHAnsi"/>
                <w:b w:val="0"/>
                <w:color w:val="000000"/>
                <w:sz w:val="20"/>
                <w:szCs w:val="20"/>
              </w:rPr>
            </w:pPr>
            <w:r w:rsidRPr="004270D2">
              <w:rPr>
                <w:rFonts w:asciiTheme="majorHAnsi" w:hAnsiTheme="majorHAnsi" w:cstheme="majorHAnsi"/>
                <w:color w:val="000000"/>
                <w:sz w:val="20"/>
                <w:szCs w:val="20"/>
              </w:rPr>
              <w:t>Part 3B – requirements for central government departments, their executive agencies and non-departmental public bodies</w:t>
            </w:r>
          </w:p>
        </w:tc>
      </w:tr>
      <w:tr w:rsidR="00B72513" w:rsidRPr="004270D2" w14:paraId="2CF94570" w14:textId="77777777" w:rsidTr="000376AA">
        <w:trPr>
          <w:cantSplit/>
          <w:trHeight w:val="396"/>
        </w:trPr>
        <w:tc>
          <w:tcPr>
            <w:tcW w:w="9638" w:type="dxa"/>
            <w:gridSpan w:val="2"/>
            <w:shd w:val="clear" w:color="auto" w:fill="E5F1FF"/>
            <w:tcMar>
              <w:top w:w="57" w:type="dxa"/>
              <w:left w:w="0" w:type="dxa"/>
              <w:bottom w:w="57" w:type="dxa"/>
              <w:right w:w="0" w:type="dxa"/>
            </w:tcMar>
          </w:tcPr>
          <w:p w14:paraId="5918F198" w14:textId="32C74140" w:rsidR="00B72513" w:rsidRPr="004270D2" w:rsidRDefault="00B72513" w:rsidP="004E0E12">
            <w:pPr>
              <w:keepNext/>
              <w:keepLines/>
              <w:widowControl w:val="0"/>
              <w:rPr>
                <w:rFonts w:asciiTheme="majorHAnsi" w:hAnsiTheme="majorHAnsi" w:cstheme="majorHAnsi"/>
                <w:sz w:val="20"/>
                <w:szCs w:val="20"/>
              </w:rPr>
            </w:pPr>
            <w:r w:rsidRPr="004270D2">
              <w:rPr>
                <w:rFonts w:asciiTheme="majorHAnsi" w:hAnsiTheme="majorHAnsi" w:cstheme="majorHAnsi"/>
                <w:sz w:val="20"/>
                <w:szCs w:val="20"/>
              </w:rPr>
              <w:t>Tackling Modern Slavery in Supply Chains (PPN 009)</w:t>
            </w:r>
          </w:p>
        </w:tc>
      </w:tr>
      <w:tr w:rsidR="00B72513" w:rsidRPr="004270D2" w14:paraId="5EB44CF1" w14:textId="77777777" w:rsidTr="004E0E12">
        <w:trPr>
          <w:cantSplit/>
          <w:trHeight w:val="113"/>
        </w:trPr>
        <w:tc>
          <w:tcPr>
            <w:tcW w:w="688" w:type="dxa"/>
            <w:tcMar>
              <w:top w:w="57" w:type="dxa"/>
              <w:left w:w="0" w:type="dxa"/>
              <w:bottom w:w="57" w:type="dxa"/>
              <w:right w:w="0" w:type="dxa"/>
            </w:tcMar>
          </w:tcPr>
          <w:p w14:paraId="71E99EC5" w14:textId="77777777" w:rsidR="00B72513" w:rsidRPr="004270D2" w:rsidRDefault="00B72513" w:rsidP="00B72513">
            <w:pPr>
              <w:widowControl w:val="0"/>
              <w:numPr>
                <w:ilvl w:val="0"/>
                <w:numId w:val="13"/>
              </w:numPr>
              <w:spacing w:after="240"/>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5DA818DD" w14:textId="77777777" w:rsidR="00C312C4" w:rsidRPr="004270D2" w:rsidRDefault="00C312C4" w:rsidP="00C312C4">
            <w:pPr>
              <w:pStyle w:val="NormalWeb"/>
              <w:spacing w:before="0" w:beforeAutospacing="0" w:after="120" w:afterAutospacing="0"/>
              <w:rPr>
                <w:rFonts w:asciiTheme="majorHAnsi" w:hAnsiTheme="majorHAnsi" w:cstheme="majorHAnsi"/>
                <w:sz w:val="20"/>
                <w:szCs w:val="20"/>
              </w:rPr>
            </w:pPr>
            <w:r w:rsidRPr="004270D2">
              <w:rPr>
                <w:rFonts w:asciiTheme="majorHAnsi" w:hAnsiTheme="majorHAnsi" w:cstheme="majorHAnsi"/>
                <w:b/>
                <w:bCs/>
                <w:color w:val="000000"/>
                <w:sz w:val="20"/>
                <w:szCs w:val="20"/>
              </w:rPr>
              <w:t>Modern Slavery Statement (or equivalent statement/document)</w:t>
            </w:r>
          </w:p>
          <w:p w14:paraId="1220664F" w14:textId="41F20507" w:rsidR="000D1615" w:rsidRPr="004270D2" w:rsidRDefault="001E7FD6" w:rsidP="00C312C4">
            <w:pPr>
              <w:pStyle w:val="NormalWeb"/>
              <w:spacing w:before="0" w:beforeAutospacing="0" w:after="120" w:afterAutospacing="0"/>
              <w:rPr>
                <w:rFonts w:asciiTheme="majorHAnsi" w:hAnsiTheme="majorHAnsi" w:cstheme="majorHAnsi"/>
                <w:color w:val="222222"/>
                <w:sz w:val="20"/>
                <w:szCs w:val="20"/>
              </w:rPr>
            </w:pPr>
            <w:r w:rsidRPr="004270D2">
              <w:rPr>
                <w:rFonts w:asciiTheme="majorHAnsi" w:hAnsiTheme="majorHAnsi" w:cstheme="majorHAnsi"/>
                <w:color w:val="222222"/>
                <w:sz w:val="20"/>
                <w:szCs w:val="20"/>
              </w:rPr>
              <w:t>Your most recent</w:t>
            </w:r>
            <w:r w:rsidR="000D1615" w:rsidRPr="004270D2">
              <w:rPr>
                <w:rFonts w:asciiTheme="majorHAnsi" w:hAnsiTheme="majorHAnsi" w:cstheme="majorHAnsi"/>
                <w:color w:val="222222"/>
                <w:sz w:val="20"/>
                <w:szCs w:val="20"/>
              </w:rPr>
              <w:t xml:space="preserve"> Modern Slavery Statement (or</w:t>
            </w:r>
            <w:r w:rsidR="00D9106D" w:rsidRPr="004270D2">
              <w:rPr>
                <w:rFonts w:asciiTheme="majorHAnsi" w:hAnsiTheme="majorHAnsi" w:cstheme="majorHAnsi"/>
                <w:color w:val="222222"/>
                <w:sz w:val="20"/>
                <w:szCs w:val="20"/>
              </w:rPr>
              <w:t xml:space="preserve"> equivalent) is required if you answer ‘Yes’ to either of the statements below:</w:t>
            </w:r>
          </w:p>
          <w:p w14:paraId="7969DCC8" w14:textId="30BB07A1" w:rsidR="00C312C4" w:rsidRPr="004270D2" w:rsidRDefault="00C312C4" w:rsidP="00C312C4">
            <w:pPr>
              <w:pStyle w:val="NormalWeb"/>
              <w:spacing w:before="0" w:beforeAutospacing="0" w:after="120" w:afterAutospacing="0"/>
              <w:rPr>
                <w:rFonts w:asciiTheme="majorHAnsi" w:hAnsiTheme="majorHAnsi" w:cstheme="majorHAnsi"/>
                <w:color w:val="222222"/>
                <w:sz w:val="20"/>
                <w:szCs w:val="20"/>
              </w:rPr>
            </w:pPr>
            <w:r w:rsidRPr="004270D2">
              <w:rPr>
                <w:rFonts w:asciiTheme="majorHAnsi" w:hAnsiTheme="majorHAnsi" w:cstheme="majorHAnsi"/>
                <w:color w:val="222222"/>
                <w:sz w:val="20"/>
                <w:szCs w:val="20"/>
              </w:rPr>
              <w:t>Supplier is ‘a relevant commercial organisation’* and is compliant with the requirements contained within section 54 of the Modern Slavery Act 2015 and associated guidance and their statement includes information relating to: </w:t>
            </w:r>
          </w:p>
          <w:p w14:paraId="685F69D0" w14:textId="77777777"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the organisation’s structure, its business and its supply chains </w:t>
            </w:r>
          </w:p>
          <w:p w14:paraId="2CC43FA3" w14:textId="77777777"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its policies in relation to slavery and human trafficking </w:t>
            </w:r>
          </w:p>
          <w:p w14:paraId="5D954560" w14:textId="77777777"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its due diligence processes in relation to slavery and human trafficking in its business and supply chains </w:t>
            </w:r>
          </w:p>
          <w:p w14:paraId="162875CF" w14:textId="77777777"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the parts of its business and supply chains where there is a risk of slavery and human trafficking taking place, and the steps it has taken to assess and manage that risk </w:t>
            </w:r>
          </w:p>
          <w:p w14:paraId="24FBEF79" w14:textId="77777777"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its effectiveness in ensuring that slavery and human trafficking is not taking place in its business or supply chains, measured against such performance indicators as it considers appropriate </w:t>
            </w:r>
          </w:p>
          <w:p w14:paraId="20737795" w14:textId="305416D0" w:rsidR="00C312C4" w:rsidRPr="004270D2" w:rsidRDefault="00C312C4" w:rsidP="00C312C4">
            <w:pPr>
              <w:pStyle w:val="NormalWeb"/>
              <w:numPr>
                <w:ilvl w:val="1"/>
                <w:numId w:val="13"/>
              </w:numPr>
              <w:spacing w:before="0" w:beforeAutospacing="0" w:after="120" w:afterAutospacing="0"/>
              <w:rPr>
                <w:rFonts w:asciiTheme="majorHAnsi" w:hAnsiTheme="majorHAnsi" w:cstheme="majorHAnsi"/>
                <w:sz w:val="20"/>
                <w:szCs w:val="20"/>
              </w:rPr>
            </w:pPr>
            <w:r w:rsidRPr="004270D2">
              <w:rPr>
                <w:rFonts w:asciiTheme="majorHAnsi" w:hAnsiTheme="majorHAnsi" w:cstheme="majorHAnsi"/>
                <w:color w:val="222222"/>
                <w:sz w:val="20"/>
                <w:szCs w:val="20"/>
              </w:rPr>
              <w:t>the training and capacity building about slavery and human trafficking available to its staff  </w:t>
            </w:r>
          </w:p>
          <w:p w14:paraId="08BF509F" w14:textId="77777777" w:rsidR="00C312C4" w:rsidRPr="004270D2" w:rsidRDefault="00C312C4" w:rsidP="00C312C4">
            <w:pPr>
              <w:pStyle w:val="NormalWeb"/>
              <w:spacing w:before="0" w:beforeAutospacing="0" w:after="120" w:afterAutospacing="0"/>
              <w:rPr>
                <w:rFonts w:asciiTheme="majorHAnsi" w:hAnsiTheme="majorHAnsi" w:cstheme="majorHAnsi"/>
                <w:sz w:val="20"/>
                <w:szCs w:val="20"/>
              </w:rPr>
            </w:pPr>
            <w:r w:rsidRPr="004270D2">
              <w:rPr>
                <w:rFonts w:asciiTheme="majorHAnsi" w:hAnsiTheme="majorHAnsi" w:cstheme="majorHAnsi"/>
                <w:b/>
                <w:bCs/>
                <w:color w:val="222222"/>
                <w:sz w:val="20"/>
                <w:szCs w:val="20"/>
              </w:rPr>
              <w:t>Or</w:t>
            </w:r>
          </w:p>
          <w:p w14:paraId="1A8F38BD" w14:textId="4017D2AA" w:rsidR="00C312C4" w:rsidRPr="004270D2" w:rsidRDefault="00C312C4" w:rsidP="00C312C4">
            <w:pPr>
              <w:pStyle w:val="NormalWeb"/>
              <w:spacing w:after="120"/>
              <w:rPr>
                <w:rFonts w:asciiTheme="majorHAnsi" w:hAnsiTheme="majorHAnsi" w:cstheme="majorHAnsi"/>
                <w:color w:val="222222"/>
                <w:sz w:val="20"/>
                <w:szCs w:val="20"/>
              </w:rPr>
            </w:pPr>
            <w:r w:rsidRPr="004270D2">
              <w:rPr>
                <w:rFonts w:asciiTheme="majorHAnsi" w:hAnsiTheme="majorHAnsi" w:cstheme="majorHAnsi"/>
                <w:color w:val="222222"/>
                <w:sz w:val="20"/>
                <w:szCs w:val="20"/>
              </w:rPr>
              <w:t>Supplier is not ‘a relevant commercial organisation’ but has a turnover of more than £36 million and has provided a link to an equivalent statement or document which demonstrates information relating to a to f above.</w:t>
            </w:r>
          </w:p>
          <w:p w14:paraId="2E40A121" w14:textId="03806795" w:rsidR="00C312C4" w:rsidRPr="004270D2" w:rsidRDefault="00C312C4" w:rsidP="00C312C4">
            <w:pPr>
              <w:pStyle w:val="NormalWeb"/>
              <w:spacing w:before="0" w:beforeAutospacing="0" w:after="120" w:afterAutospacing="0"/>
              <w:rPr>
                <w:rFonts w:asciiTheme="majorHAnsi" w:hAnsiTheme="majorHAnsi" w:cstheme="majorHAnsi"/>
                <w:i/>
                <w:iCs/>
                <w:color w:val="222222"/>
                <w:sz w:val="20"/>
                <w:szCs w:val="20"/>
              </w:rPr>
            </w:pPr>
            <w:r w:rsidRPr="004270D2">
              <w:rPr>
                <w:rFonts w:asciiTheme="majorHAnsi" w:hAnsiTheme="majorHAnsi" w:cstheme="majorHAnsi"/>
                <w:i/>
                <w:iCs/>
                <w:color w:val="222222"/>
                <w:sz w:val="20"/>
                <w:szCs w:val="20"/>
              </w:rPr>
              <w:t>*‘Relevant commercial organisations’ are defined as commercial organisations that carry on a business or part of business in the UK, supply goods or services and have an annual turnover of £36 million or more.</w:t>
            </w:r>
          </w:p>
          <w:p w14:paraId="1265993C" w14:textId="6F54A693" w:rsidR="00B72513" w:rsidRPr="004270D2" w:rsidRDefault="00B72513" w:rsidP="00C312C4">
            <w:pPr>
              <w:pStyle w:val="NormalWeb"/>
              <w:spacing w:before="0" w:beforeAutospacing="0" w:after="120" w:afterAutospacing="0"/>
              <w:rPr>
                <w:rFonts w:asciiTheme="majorHAnsi" w:hAnsiTheme="majorHAnsi" w:cstheme="majorHAnsi"/>
                <w:sz w:val="20"/>
                <w:szCs w:val="20"/>
              </w:rPr>
            </w:pPr>
          </w:p>
        </w:tc>
      </w:tr>
      <w:tr w:rsidR="00B72513" w:rsidRPr="004270D2" w14:paraId="19AF41AE" w14:textId="77777777" w:rsidTr="00EF7D3F">
        <w:trPr>
          <w:cantSplit/>
          <w:trHeight w:val="113"/>
        </w:trPr>
        <w:tc>
          <w:tcPr>
            <w:tcW w:w="688" w:type="dxa"/>
            <w:tcMar>
              <w:top w:w="57" w:type="dxa"/>
              <w:left w:w="0" w:type="dxa"/>
              <w:bottom w:w="57" w:type="dxa"/>
              <w:right w:w="0" w:type="dxa"/>
            </w:tcMar>
          </w:tcPr>
          <w:p w14:paraId="7D09A7AB" w14:textId="77777777" w:rsidR="00B72513" w:rsidRPr="004270D2" w:rsidRDefault="00B72513" w:rsidP="00B72513">
            <w:pPr>
              <w:widowControl w:val="0"/>
              <w:spacing w:after="240"/>
              <w:rPr>
                <w:rFonts w:asciiTheme="majorHAnsi" w:hAnsiTheme="majorHAnsi" w:cstheme="majorHAnsi"/>
                <w:sz w:val="20"/>
                <w:szCs w:val="20"/>
              </w:rPr>
            </w:pPr>
          </w:p>
        </w:tc>
        <w:tc>
          <w:tcPr>
            <w:tcW w:w="8950" w:type="dxa"/>
            <w:tcMar>
              <w:top w:w="57" w:type="dxa"/>
              <w:left w:w="0" w:type="dxa"/>
              <w:bottom w:w="57" w:type="dxa"/>
              <w:right w:w="0" w:type="dxa"/>
            </w:tcMar>
          </w:tcPr>
          <w:p w14:paraId="76724ADF" w14:textId="5DFC7EEC" w:rsidR="00B72513" w:rsidRPr="004270D2" w:rsidRDefault="00B72513" w:rsidP="00B72513">
            <w:pPr>
              <w:spacing w:after="120"/>
              <w:rPr>
                <w:rFonts w:asciiTheme="majorHAnsi" w:eastAsia="Times New Roman" w:hAnsiTheme="majorHAnsi" w:cstheme="majorHAnsi"/>
                <w:color w:val="000000"/>
                <w:sz w:val="20"/>
                <w:szCs w:val="20"/>
              </w:rPr>
            </w:pPr>
            <w:r w:rsidRPr="004270D2">
              <w:rPr>
                <w:rFonts w:asciiTheme="majorHAnsi" w:hAnsiTheme="majorHAnsi" w:cstheme="majorHAnsi"/>
                <w:b/>
                <w:sz w:val="20"/>
                <w:szCs w:val="20"/>
              </w:rPr>
              <w:t xml:space="preserve">[Insert </w:t>
            </w:r>
            <w:r w:rsidR="00D9106D" w:rsidRPr="004270D2">
              <w:rPr>
                <w:rFonts w:asciiTheme="majorHAnsi" w:hAnsiTheme="majorHAnsi" w:cstheme="majorHAnsi"/>
                <w:b/>
                <w:sz w:val="20"/>
                <w:szCs w:val="20"/>
              </w:rPr>
              <w:t>file name if applicable</w:t>
            </w:r>
            <w:r w:rsidRPr="004270D2">
              <w:rPr>
                <w:rFonts w:asciiTheme="majorHAnsi" w:hAnsiTheme="majorHAnsi" w:cstheme="majorHAnsi"/>
                <w:b/>
                <w:sz w:val="20"/>
                <w:szCs w:val="20"/>
              </w:rPr>
              <w:t>]</w:t>
            </w:r>
          </w:p>
        </w:tc>
      </w:tr>
      <w:tr w:rsidR="00EF7D3F" w:rsidRPr="004270D2" w14:paraId="1318393B"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2A83887F" w14:textId="77777777" w:rsidR="00EF7D3F" w:rsidRPr="004270D2" w:rsidRDefault="00EF7D3F" w:rsidP="00EF7D3F">
            <w:pPr>
              <w:pStyle w:val="Heading3"/>
              <w:spacing w:after="0"/>
              <w:rPr>
                <w:rFonts w:asciiTheme="majorHAnsi" w:hAnsiTheme="majorHAnsi" w:cstheme="majorHAnsi"/>
                <w:sz w:val="20"/>
                <w:szCs w:val="20"/>
              </w:rPr>
            </w:pPr>
            <w:bookmarkStart w:id="13" w:name="_Toc183608012"/>
            <w:bookmarkStart w:id="14" w:name="_Toc189571803"/>
            <w:r w:rsidRPr="004270D2">
              <w:rPr>
                <w:rFonts w:asciiTheme="majorHAnsi" w:hAnsiTheme="majorHAnsi" w:cstheme="majorHAnsi"/>
                <w:sz w:val="20"/>
                <w:szCs w:val="20"/>
              </w:rPr>
              <w:lastRenderedPageBreak/>
              <w:t>Confirmations</w:t>
            </w:r>
            <w:bookmarkEnd w:id="13"/>
            <w:bookmarkEnd w:id="14"/>
          </w:p>
        </w:tc>
      </w:tr>
      <w:tr w:rsidR="00EF7D3F" w:rsidRPr="004270D2" w14:paraId="7DE84575" w14:textId="77777777" w:rsidTr="00FA2643">
        <w:trPr>
          <w:cantSplit/>
          <w:trHeight w:val="113"/>
        </w:trPr>
        <w:tc>
          <w:tcPr>
            <w:tcW w:w="688" w:type="dxa"/>
            <w:vMerge w:val="restart"/>
            <w:tcMar>
              <w:top w:w="57" w:type="dxa"/>
              <w:left w:w="0" w:type="dxa"/>
              <w:bottom w:w="57" w:type="dxa"/>
              <w:right w:w="0" w:type="dxa"/>
            </w:tcMar>
          </w:tcPr>
          <w:p w14:paraId="23585A66" w14:textId="77777777" w:rsidR="00EF7D3F" w:rsidRPr="004270D2" w:rsidRDefault="00EF7D3F" w:rsidP="00EF7D3F">
            <w:pPr>
              <w:widowControl w:val="0"/>
              <w:numPr>
                <w:ilvl w:val="0"/>
                <w:numId w:val="13"/>
              </w:numPr>
              <w:jc w:val="center"/>
              <w:rPr>
                <w:rFonts w:asciiTheme="majorHAnsi" w:hAnsiTheme="majorHAnsi" w:cstheme="majorHAnsi"/>
                <w:sz w:val="20"/>
                <w:szCs w:val="20"/>
              </w:rPr>
            </w:pPr>
          </w:p>
        </w:tc>
        <w:tc>
          <w:tcPr>
            <w:tcW w:w="8950" w:type="dxa"/>
            <w:tcBorders>
              <w:bottom w:val="dashed" w:sz="4" w:space="0" w:color="auto"/>
            </w:tcBorders>
            <w:tcMar>
              <w:top w:w="57" w:type="dxa"/>
              <w:left w:w="0" w:type="dxa"/>
              <w:bottom w:w="57" w:type="dxa"/>
              <w:right w:w="0" w:type="dxa"/>
            </w:tcMar>
          </w:tcPr>
          <w:p w14:paraId="0F90C19A" w14:textId="77777777" w:rsidR="00EF7D3F" w:rsidRPr="004270D2" w:rsidRDefault="00EF7D3F" w:rsidP="00EF7D3F">
            <w:pPr>
              <w:widowControl w:val="0"/>
              <w:rPr>
                <w:rFonts w:asciiTheme="majorHAnsi" w:hAnsiTheme="majorHAnsi" w:cstheme="majorHAnsi"/>
                <w:sz w:val="20"/>
                <w:szCs w:val="20"/>
              </w:rPr>
            </w:pPr>
            <w:r w:rsidRPr="004270D2">
              <w:rPr>
                <w:rFonts w:asciiTheme="majorHAnsi" w:hAnsiTheme="majorHAnsi" w:cstheme="majorHAnsi"/>
                <w:sz w:val="20"/>
                <w:szCs w:val="20"/>
              </w:rPr>
              <w:t>I confirm that:</w:t>
            </w:r>
          </w:p>
          <w:p w14:paraId="5FC042D4" w14:textId="56626DAF" w:rsidR="00EF7D3F" w:rsidRPr="004270D2" w:rsidRDefault="00EF7D3F" w:rsidP="00EF7D3F">
            <w:pPr>
              <w:pStyle w:val="ListParagraph"/>
              <w:widowControl w:val="0"/>
              <w:numPr>
                <w:ilvl w:val="0"/>
                <w:numId w:val="18"/>
              </w:numPr>
              <w:rPr>
                <w:rFonts w:asciiTheme="majorHAnsi" w:hAnsiTheme="majorHAnsi" w:cstheme="majorHAnsi"/>
                <w:sz w:val="20"/>
                <w:szCs w:val="20"/>
              </w:rPr>
            </w:pPr>
            <w:r w:rsidRPr="004270D2">
              <w:rPr>
                <w:rFonts w:asciiTheme="majorHAnsi" w:hAnsiTheme="majorHAnsi" w:cstheme="majorHAnsi"/>
                <w:sz w:val="20"/>
                <w:szCs w:val="20"/>
              </w:rPr>
              <w:t xml:space="preserve">to the best of my knowledge the answers </w:t>
            </w:r>
            <w:r w:rsidR="000376AA" w:rsidRPr="004270D2">
              <w:rPr>
                <w:rFonts w:asciiTheme="majorHAnsi" w:hAnsiTheme="majorHAnsi" w:cstheme="majorHAnsi"/>
                <w:sz w:val="20"/>
                <w:szCs w:val="20"/>
              </w:rPr>
              <w:t>submitted,</w:t>
            </w:r>
            <w:r w:rsidRPr="004270D2">
              <w:rPr>
                <w:rFonts w:asciiTheme="majorHAnsi" w:hAnsiTheme="majorHAnsi" w:cstheme="majorHAnsi"/>
                <w:sz w:val="20"/>
                <w:szCs w:val="20"/>
              </w:rPr>
              <w:t xml:space="preserve"> and information contained in this document are complete, accurate and not misleading</w:t>
            </w:r>
          </w:p>
          <w:p w14:paraId="716FB7BA" w14:textId="70529DCD" w:rsidR="00EF7D3F" w:rsidRPr="004270D2" w:rsidRDefault="00EF7D3F" w:rsidP="00EF7D3F">
            <w:pPr>
              <w:pStyle w:val="ListParagraph"/>
              <w:widowControl w:val="0"/>
              <w:numPr>
                <w:ilvl w:val="0"/>
                <w:numId w:val="18"/>
              </w:numPr>
              <w:rPr>
                <w:rFonts w:asciiTheme="majorHAnsi" w:hAnsiTheme="majorHAnsi" w:cstheme="majorHAnsi"/>
                <w:sz w:val="20"/>
                <w:szCs w:val="20"/>
              </w:rPr>
            </w:pPr>
            <w:r w:rsidRPr="004270D2">
              <w:rPr>
                <w:rFonts w:asciiTheme="majorHAnsi" w:hAnsiTheme="majorHAnsi" w:cstheme="majorHAnsi"/>
                <w:sz w:val="20"/>
                <w:szCs w:val="20"/>
              </w:rPr>
              <w:t>upon request and without delay I will provide any additional information requested of us</w:t>
            </w:r>
          </w:p>
          <w:p w14:paraId="65E852AE" w14:textId="77777777" w:rsidR="00EF7D3F" w:rsidRPr="004270D2" w:rsidRDefault="00EF7D3F" w:rsidP="00EF7D3F">
            <w:pPr>
              <w:pStyle w:val="ListParagraph"/>
              <w:widowControl w:val="0"/>
              <w:numPr>
                <w:ilvl w:val="0"/>
                <w:numId w:val="18"/>
              </w:numPr>
              <w:rPr>
                <w:rFonts w:asciiTheme="majorHAnsi" w:hAnsiTheme="majorHAnsi" w:cstheme="majorHAnsi"/>
                <w:sz w:val="20"/>
                <w:szCs w:val="20"/>
              </w:rPr>
            </w:pPr>
            <w:r w:rsidRPr="004270D2">
              <w:rPr>
                <w:rFonts w:asciiTheme="majorHAnsi" w:hAnsiTheme="majorHAnsi" w:cstheme="majorHAnsi"/>
                <w:sz w:val="20"/>
                <w:szCs w:val="20"/>
              </w:rPr>
              <w:t>I understand that the response to this questionnaire will be used to assess whether our organisation is entitled to participate in, or continue to participate in, this procurement</w:t>
            </w:r>
          </w:p>
          <w:p w14:paraId="76503403" w14:textId="77777777" w:rsidR="00EF7D3F" w:rsidRPr="004270D2" w:rsidRDefault="00EF7D3F" w:rsidP="00EF7D3F">
            <w:pPr>
              <w:pStyle w:val="ListParagraph"/>
              <w:widowControl w:val="0"/>
              <w:numPr>
                <w:ilvl w:val="0"/>
                <w:numId w:val="18"/>
              </w:numPr>
              <w:rPr>
                <w:rFonts w:asciiTheme="majorHAnsi" w:hAnsiTheme="majorHAnsi" w:cstheme="majorHAnsi"/>
                <w:sz w:val="20"/>
                <w:szCs w:val="20"/>
              </w:rPr>
            </w:pPr>
            <w:r w:rsidRPr="004270D2">
              <w:rPr>
                <w:rFonts w:asciiTheme="majorHAnsi" w:hAnsiTheme="majorHAnsi" w:cstheme="majorHAnsi"/>
                <w:sz w:val="20"/>
                <w:szCs w:val="20"/>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EF7D3F" w:rsidRPr="004270D2" w14:paraId="206BC938" w14:textId="77777777" w:rsidTr="00FA2643">
        <w:trPr>
          <w:cantSplit/>
          <w:trHeight w:val="113"/>
        </w:trPr>
        <w:tc>
          <w:tcPr>
            <w:tcW w:w="688" w:type="dxa"/>
            <w:vMerge/>
            <w:tcMar>
              <w:top w:w="57" w:type="dxa"/>
              <w:left w:w="0" w:type="dxa"/>
              <w:bottom w:w="57" w:type="dxa"/>
              <w:right w:w="0" w:type="dxa"/>
            </w:tcMar>
          </w:tcPr>
          <w:p w14:paraId="52BD88C6" w14:textId="77777777" w:rsidR="00EF7D3F" w:rsidRPr="004270D2" w:rsidRDefault="00EF7D3F" w:rsidP="00EF7D3F">
            <w:pPr>
              <w:widowControl w:val="0"/>
              <w:rPr>
                <w:rFonts w:asciiTheme="majorHAnsi" w:hAnsiTheme="majorHAnsi" w:cstheme="majorHAnsi"/>
                <w:sz w:val="20"/>
                <w:szCs w:val="20"/>
              </w:rPr>
            </w:pPr>
          </w:p>
        </w:tc>
        <w:tc>
          <w:tcPr>
            <w:tcW w:w="8950" w:type="dxa"/>
            <w:tcBorders>
              <w:top w:val="dashed" w:sz="4" w:space="0" w:color="auto"/>
            </w:tcBorders>
            <w:tcMar>
              <w:top w:w="57" w:type="dxa"/>
              <w:left w:w="0" w:type="dxa"/>
              <w:bottom w:w="57" w:type="dxa"/>
              <w:right w:w="0" w:type="dxa"/>
            </w:tcMar>
          </w:tcPr>
          <w:p w14:paraId="0929B75B" w14:textId="396B43AE" w:rsidR="00EF7D3F" w:rsidRPr="004270D2" w:rsidRDefault="00EF7D3F" w:rsidP="00EF7D3F">
            <w:pPr>
              <w:widowControl w:val="0"/>
              <w:rPr>
                <w:rFonts w:asciiTheme="majorHAnsi" w:hAnsiTheme="majorHAnsi" w:cstheme="majorHAnsi"/>
                <w:sz w:val="20"/>
                <w:szCs w:val="20"/>
              </w:rPr>
            </w:pPr>
            <w:r w:rsidRPr="004270D2">
              <w:rPr>
                <w:rFonts w:asciiTheme="majorHAnsi" w:hAnsiTheme="majorHAnsi" w:cstheme="majorHAnsi"/>
                <w:b/>
                <w:sz w:val="20"/>
                <w:szCs w:val="20"/>
              </w:rPr>
              <w:t>[Insert Yes or No]</w:t>
            </w:r>
          </w:p>
        </w:tc>
      </w:tr>
    </w:tbl>
    <w:p w14:paraId="07A8EF67"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26593132" w14:textId="77777777" w:rsidTr="00E37B12">
        <w:trPr>
          <w:cantSplit/>
        </w:trPr>
        <w:tc>
          <w:tcPr>
            <w:tcW w:w="2410" w:type="dxa"/>
            <w:tcBorders>
              <w:right w:val="single" w:sz="4" w:space="0" w:color="auto"/>
            </w:tcBorders>
            <w:tcMar>
              <w:left w:w="0" w:type="dxa"/>
            </w:tcMar>
          </w:tcPr>
          <w:p w14:paraId="76F4E94D" w14:textId="45CFD699"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sz w:val="20"/>
                <w:szCs w:val="20"/>
              </w:rPr>
              <w:br/>
              <w:t>Signed</w:t>
            </w:r>
          </w:p>
        </w:tc>
        <w:tc>
          <w:tcPr>
            <w:tcW w:w="7796" w:type="dxa"/>
            <w:tcBorders>
              <w:top w:val="single" w:sz="4" w:space="0" w:color="auto"/>
              <w:left w:val="single" w:sz="4" w:space="0" w:color="auto"/>
              <w:bottom w:val="single" w:sz="4" w:space="0" w:color="auto"/>
              <w:right w:val="single" w:sz="4" w:space="0" w:color="auto"/>
            </w:tcBorders>
          </w:tcPr>
          <w:p w14:paraId="2CA73997" w14:textId="77777777" w:rsidR="0007501A" w:rsidRPr="004270D2" w:rsidRDefault="0007501A" w:rsidP="00E37B12">
            <w:pPr>
              <w:rPr>
                <w:rFonts w:asciiTheme="majorHAnsi" w:hAnsiTheme="majorHAnsi" w:cstheme="majorHAnsi"/>
                <w:color w:val="000000"/>
                <w:sz w:val="20"/>
                <w:szCs w:val="20"/>
              </w:rPr>
            </w:pPr>
          </w:p>
        </w:tc>
      </w:tr>
    </w:tbl>
    <w:p w14:paraId="0D0D80CF" w14:textId="77777777" w:rsidR="0007501A" w:rsidRPr="004270D2" w:rsidRDefault="0007501A" w:rsidP="0007501A">
      <w:pPr>
        <w:tabs>
          <w:tab w:val="left" w:pos="2751"/>
        </w:tabs>
        <w:ind w:left="57"/>
        <w:rPr>
          <w:rFonts w:asciiTheme="majorHAnsi" w:hAnsiTheme="majorHAnsi" w:cstheme="majorHAnsi"/>
          <w:sz w:val="20"/>
          <w:szCs w:val="20"/>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rsidRPr="004270D2" w14:paraId="4E7B9E2B" w14:textId="77777777" w:rsidTr="00E37B12">
        <w:trPr>
          <w:cantSplit/>
        </w:trPr>
        <w:tc>
          <w:tcPr>
            <w:tcW w:w="2410" w:type="dxa"/>
            <w:tcBorders>
              <w:right w:val="single" w:sz="4" w:space="0" w:color="auto"/>
            </w:tcBorders>
            <w:tcMar>
              <w:left w:w="0" w:type="dxa"/>
            </w:tcMar>
          </w:tcPr>
          <w:p w14:paraId="5A133022" w14:textId="77777777"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bCs/>
                <w:sz w:val="20"/>
                <w:szCs w:val="20"/>
              </w:rPr>
              <w:t>Date</w:t>
            </w:r>
          </w:p>
        </w:tc>
        <w:tc>
          <w:tcPr>
            <w:tcW w:w="4253" w:type="dxa"/>
            <w:tcBorders>
              <w:top w:val="single" w:sz="4" w:space="0" w:color="auto"/>
              <w:left w:val="single" w:sz="4" w:space="0" w:color="auto"/>
              <w:bottom w:val="single" w:sz="4" w:space="0" w:color="auto"/>
              <w:right w:val="single" w:sz="4" w:space="0" w:color="auto"/>
            </w:tcBorders>
          </w:tcPr>
          <w:p w14:paraId="2D2A6544" w14:textId="77777777" w:rsidR="0007501A" w:rsidRPr="004270D2" w:rsidRDefault="0007501A" w:rsidP="00E37B12">
            <w:pPr>
              <w:rPr>
                <w:rFonts w:asciiTheme="majorHAnsi" w:hAnsiTheme="majorHAnsi" w:cstheme="majorHAnsi"/>
                <w:color w:val="000000"/>
                <w:sz w:val="20"/>
                <w:szCs w:val="20"/>
              </w:rPr>
            </w:pPr>
          </w:p>
        </w:tc>
      </w:tr>
    </w:tbl>
    <w:p w14:paraId="4F0850B8"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5525B066" w14:textId="77777777" w:rsidTr="00E37B12">
        <w:trPr>
          <w:cantSplit/>
        </w:trPr>
        <w:tc>
          <w:tcPr>
            <w:tcW w:w="2410" w:type="dxa"/>
            <w:tcBorders>
              <w:right w:val="single" w:sz="4" w:space="0" w:color="auto"/>
            </w:tcBorders>
            <w:tcMar>
              <w:left w:w="0" w:type="dxa"/>
            </w:tcMar>
          </w:tcPr>
          <w:p w14:paraId="775FAF71" w14:textId="5FB4E870"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sz w:val="20"/>
                <w:szCs w:val="20"/>
              </w:rPr>
              <w:t>Name</w:t>
            </w:r>
          </w:p>
        </w:tc>
        <w:tc>
          <w:tcPr>
            <w:tcW w:w="7796" w:type="dxa"/>
            <w:tcBorders>
              <w:top w:val="single" w:sz="4" w:space="0" w:color="auto"/>
              <w:left w:val="single" w:sz="4" w:space="0" w:color="auto"/>
              <w:bottom w:val="single" w:sz="4" w:space="0" w:color="auto"/>
              <w:right w:val="single" w:sz="4" w:space="0" w:color="auto"/>
            </w:tcBorders>
          </w:tcPr>
          <w:p w14:paraId="2CDA7E22" w14:textId="77777777" w:rsidR="0007501A" w:rsidRPr="004270D2" w:rsidRDefault="0007501A" w:rsidP="00E37B12">
            <w:pPr>
              <w:rPr>
                <w:rFonts w:asciiTheme="majorHAnsi" w:hAnsiTheme="majorHAnsi" w:cstheme="majorHAnsi"/>
                <w:color w:val="000000"/>
                <w:sz w:val="20"/>
                <w:szCs w:val="20"/>
              </w:rPr>
            </w:pPr>
          </w:p>
        </w:tc>
      </w:tr>
    </w:tbl>
    <w:p w14:paraId="21ED0EED"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5683E753" w14:textId="77777777" w:rsidTr="00E37B12">
        <w:trPr>
          <w:cantSplit/>
          <w:trHeight w:val="23"/>
        </w:trPr>
        <w:tc>
          <w:tcPr>
            <w:tcW w:w="2410" w:type="dxa"/>
            <w:tcBorders>
              <w:right w:val="single" w:sz="4" w:space="0" w:color="auto"/>
            </w:tcBorders>
            <w:tcMar>
              <w:left w:w="0" w:type="dxa"/>
            </w:tcMar>
          </w:tcPr>
          <w:p w14:paraId="1E6253B8" w14:textId="203D28F5"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sz w:val="20"/>
                <w:szCs w:val="20"/>
              </w:rPr>
              <w:t>Role</w:t>
            </w:r>
          </w:p>
        </w:tc>
        <w:tc>
          <w:tcPr>
            <w:tcW w:w="7796" w:type="dxa"/>
            <w:tcBorders>
              <w:top w:val="single" w:sz="4" w:space="0" w:color="auto"/>
              <w:left w:val="single" w:sz="4" w:space="0" w:color="auto"/>
              <w:bottom w:val="single" w:sz="4" w:space="0" w:color="auto"/>
              <w:right w:val="single" w:sz="4" w:space="0" w:color="auto"/>
            </w:tcBorders>
          </w:tcPr>
          <w:p w14:paraId="3D328778" w14:textId="77777777" w:rsidR="0007501A" w:rsidRPr="004270D2" w:rsidRDefault="0007501A" w:rsidP="00E37B12">
            <w:pPr>
              <w:rPr>
                <w:rFonts w:asciiTheme="majorHAnsi" w:hAnsiTheme="majorHAnsi" w:cstheme="majorHAnsi"/>
                <w:color w:val="000000"/>
                <w:sz w:val="20"/>
                <w:szCs w:val="20"/>
              </w:rPr>
            </w:pPr>
          </w:p>
        </w:tc>
      </w:tr>
    </w:tbl>
    <w:p w14:paraId="1D4E481A"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60789844" w14:textId="77777777" w:rsidTr="00E37B12">
        <w:trPr>
          <w:cantSplit/>
        </w:trPr>
        <w:tc>
          <w:tcPr>
            <w:tcW w:w="2410" w:type="dxa"/>
            <w:tcBorders>
              <w:right w:val="single" w:sz="4" w:space="0" w:color="auto"/>
            </w:tcBorders>
            <w:tcMar>
              <w:left w:w="0" w:type="dxa"/>
            </w:tcMar>
          </w:tcPr>
          <w:p w14:paraId="5F30C4F7" w14:textId="09C50DAF"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sz w:val="20"/>
                <w:szCs w:val="20"/>
              </w:rPr>
              <w:t>Phone number</w:t>
            </w:r>
          </w:p>
        </w:tc>
        <w:tc>
          <w:tcPr>
            <w:tcW w:w="7796" w:type="dxa"/>
            <w:tcBorders>
              <w:top w:val="single" w:sz="4" w:space="0" w:color="auto"/>
              <w:left w:val="single" w:sz="4" w:space="0" w:color="auto"/>
              <w:bottom w:val="single" w:sz="4" w:space="0" w:color="auto"/>
              <w:right w:val="single" w:sz="4" w:space="0" w:color="auto"/>
            </w:tcBorders>
          </w:tcPr>
          <w:p w14:paraId="6D01286C" w14:textId="77777777" w:rsidR="0007501A" w:rsidRPr="004270D2" w:rsidRDefault="0007501A" w:rsidP="00E37B12">
            <w:pPr>
              <w:rPr>
                <w:rFonts w:asciiTheme="majorHAnsi" w:hAnsiTheme="majorHAnsi" w:cstheme="majorHAnsi"/>
                <w:color w:val="000000"/>
                <w:sz w:val="20"/>
                <w:szCs w:val="20"/>
              </w:rPr>
            </w:pPr>
          </w:p>
        </w:tc>
      </w:tr>
    </w:tbl>
    <w:p w14:paraId="0D764B3D"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589E77D6" w14:textId="77777777" w:rsidTr="0007501A">
        <w:trPr>
          <w:cantSplit/>
        </w:trPr>
        <w:tc>
          <w:tcPr>
            <w:tcW w:w="2410" w:type="dxa"/>
            <w:tcBorders>
              <w:right w:val="single" w:sz="4" w:space="0" w:color="auto"/>
            </w:tcBorders>
            <w:tcMar>
              <w:left w:w="0" w:type="dxa"/>
            </w:tcMar>
          </w:tcPr>
          <w:p w14:paraId="0E31112B" w14:textId="287DDDCD"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bCs/>
                <w:sz w:val="20"/>
                <w:szCs w:val="20"/>
              </w:rPr>
              <w:t>Email</w:t>
            </w:r>
          </w:p>
        </w:tc>
        <w:tc>
          <w:tcPr>
            <w:tcW w:w="7796" w:type="dxa"/>
            <w:tcBorders>
              <w:top w:val="single" w:sz="4" w:space="0" w:color="auto"/>
              <w:left w:val="single" w:sz="4" w:space="0" w:color="auto"/>
              <w:bottom w:val="single" w:sz="4" w:space="0" w:color="auto"/>
              <w:right w:val="single" w:sz="4" w:space="0" w:color="auto"/>
            </w:tcBorders>
          </w:tcPr>
          <w:p w14:paraId="0B6C6655" w14:textId="77777777" w:rsidR="0007501A" w:rsidRPr="004270D2" w:rsidRDefault="0007501A" w:rsidP="00E37B12">
            <w:pPr>
              <w:rPr>
                <w:rFonts w:asciiTheme="majorHAnsi" w:hAnsiTheme="majorHAnsi" w:cstheme="majorHAnsi"/>
                <w:color w:val="000000"/>
                <w:sz w:val="20"/>
                <w:szCs w:val="20"/>
              </w:rPr>
            </w:pPr>
          </w:p>
        </w:tc>
      </w:tr>
    </w:tbl>
    <w:p w14:paraId="04A85B95" w14:textId="77777777" w:rsidR="0007501A" w:rsidRPr="004270D2" w:rsidRDefault="0007501A" w:rsidP="0007501A">
      <w:pPr>
        <w:tabs>
          <w:tab w:val="left" w:pos="2751"/>
        </w:tabs>
        <w:ind w:left="57"/>
        <w:rPr>
          <w:rFonts w:asciiTheme="majorHAnsi" w:hAnsiTheme="majorHAnsi" w:cstheme="majorHAnsi"/>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4270D2" w14:paraId="205685FE" w14:textId="77777777" w:rsidTr="0007501A">
        <w:trPr>
          <w:cantSplit/>
          <w:trHeight w:val="1253"/>
        </w:trPr>
        <w:tc>
          <w:tcPr>
            <w:tcW w:w="2410" w:type="dxa"/>
            <w:tcBorders>
              <w:right w:val="single" w:sz="4" w:space="0" w:color="auto"/>
            </w:tcBorders>
            <w:tcMar>
              <w:left w:w="0" w:type="dxa"/>
            </w:tcMar>
          </w:tcPr>
          <w:p w14:paraId="49CE2823" w14:textId="06A9DB2F" w:rsidR="0007501A" w:rsidRPr="004270D2" w:rsidRDefault="0007501A" w:rsidP="00E37B12">
            <w:pPr>
              <w:rPr>
                <w:rFonts w:asciiTheme="majorHAnsi" w:hAnsiTheme="majorHAnsi" w:cstheme="majorHAnsi"/>
                <w:b/>
                <w:bCs/>
                <w:sz w:val="20"/>
                <w:szCs w:val="20"/>
              </w:rPr>
            </w:pPr>
            <w:r w:rsidRPr="004270D2">
              <w:rPr>
                <w:rFonts w:asciiTheme="majorHAnsi" w:hAnsiTheme="majorHAnsi" w:cstheme="majorHAnsi"/>
                <w:b/>
                <w:bCs/>
                <w:sz w:val="20"/>
                <w:szCs w:val="20"/>
              </w:rPr>
              <w:t>Postal address</w:t>
            </w:r>
          </w:p>
        </w:tc>
        <w:tc>
          <w:tcPr>
            <w:tcW w:w="7796" w:type="dxa"/>
            <w:tcBorders>
              <w:top w:val="single" w:sz="4" w:space="0" w:color="auto"/>
              <w:left w:val="single" w:sz="4" w:space="0" w:color="auto"/>
              <w:bottom w:val="single" w:sz="4" w:space="0" w:color="auto"/>
              <w:right w:val="single" w:sz="4" w:space="0" w:color="auto"/>
            </w:tcBorders>
          </w:tcPr>
          <w:p w14:paraId="04E6ABB9" w14:textId="77777777" w:rsidR="0007501A" w:rsidRPr="004270D2" w:rsidRDefault="0007501A" w:rsidP="00E37B12">
            <w:pPr>
              <w:rPr>
                <w:rFonts w:asciiTheme="majorHAnsi" w:hAnsiTheme="majorHAnsi" w:cstheme="majorHAnsi"/>
                <w:color w:val="000000"/>
                <w:sz w:val="20"/>
                <w:szCs w:val="20"/>
              </w:rPr>
            </w:pPr>
          </w:p>
        </w:tc>
      </w:tr>
      <w:bookmarkEnd w:id="1"/>
    </w:tbl>
    <w:p w14:paraId="526825FB" w14:textId="77777777" w:rsidR="0007501A" w:rsidRPr="004270D2" w:rsidRDefault="0007501A" w:rsidP="0007501A">
      <w:pPr>
        <w:tabs>
          <w:tab w:val="left" w:pos="2751"/>
        </w:tabs>
        <w:ind w:left="57"/>
        <w:rPr>
          <w:rFonts w:asciiTheme="majorHAnsi" w:hAnsiTheme="majorHAnsi" w:cstheme="majorHAnsi"/>
          <w:sz w:val="20"/>
          <w:szCs w:val="20"/>
        </w:rPr>
      </w:pPr>
    </w:p>
    <w:sectPr w:rsidR="0007501A" w:rsidRPr="004270D2" w:rsidSect="001C5F1D">
      <w:headerReference w:type="default" r:id="rId14"/>
      <w:footerReference w:type="default" r:id="rId15"/>
      <w:pgSz w:w="11906" w:h="16838" w:code="9"/>
      <w:pgMar w:top="1701" w:right="1134" w:bottom="1134" w:left="1134"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AC7E" w14:textId="77777777" w:rsidR="00301E9E" w:rsidRDefault="00301E9E">
      <w:r>
        <w:separator/>
      </w:r>
    </w:p>
  </w:endnote>
  <w:endnote w:type="continuationSeparator" w:id="0">
    <w:p w14:paraId="6018F67F" w14:textId="77777777" w:rsidR="00301E9E" w:rsidRDefault="0030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Calibri"/>
    <w:charset w:val="00"/>
    <w:family w:val="auto"/>
    <w:pitch w:val="variable"/>
    <w:sig w:usb0="A00002FF" w:usb1="5000205B" w:usb2="00000002" w:usb3="00000000" w:csb0="00000007"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410C38D8" w:rsidR="00955916" w:rsidRDefault="00BA5D0F" w:rsidP="005F6F6F">
    <w:pPr>
      <w:tabs>
        <w:tab w:val="center" w:pos="4820"/>
      </w:tabs>
      <w:spacing w:after="120" w:line="192" w:lineRule="auto"/>
      <w:jc w:val="center"/>
      <w:rPr>
        <w:color w:val="000000"/>
        <w:sz w:val="20"/>
        <w:szCs w:val="20"/>
      </w:rPr>
    </w:pPr>
    <w:r>
      <w:rPr>
        <w:noProof/>
        <w:color w:val="000000"/>
        <w:sz w:val="20"/>
        <w:szCs w:val="20"/>
      </w:rPr>
      <mc:AlternateContent>
        <mc:Choice Requires="wps">
          <w:drawing>
            <wp:anchor distT="0" distB="0" distL="0" distR="0" simplePos="0" relativeHeight="251658240" behindDoc="0" locked="0" layoutInCell="1" allowOverlap="1" wp14:anchorId="0CED9854" wp14:editId="346CABF9">
              <wp:simplePos x="635" y="635"/>
              <wp:positionH relativeFrom="page">
                <wp:align>left</wp:align>
              </wp:positionH>
              <wp:positionV relativeFrom="page">
                <wp:align>bottom</wp:align>
              </wp:positionV>
              <wp:extent cx="1249045" cy="336550"/>
              <wp:effectExtent l="0" t="0" r="8255" b="0"/>
              <wp:wrapNone/>
              <wp:docPr id="537080033" name="Text Box 4"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36550"/>
                      </a:xfrm>
                      <a:prstGeom prst="rect">
                        <a:avLst/>
                      </a:prstGeom>
                      <a:noFill/>
                      <a:ln>
                        <a:noFill/>
                      </a:ln>
                    </wps:spPr>
                    <wps:txbx>
                      <w:txbxContent>
                        <w:p w14:paraId="35914AD7" w14:textId="21F0ECAE" w:rsidR="00BA5D0F" w:rsidRPr="00BA5D0F" w:rsidRDefault="00BA5D0F" w:rsidP="00BA5D0F">
                          <w:pPr>
                            <w:rPr>
                              <w:rFonts w:ascii="Arial" w:eastAsia="Arial" w:hAnsi="Arial" w:cs="Arial"/>
                              <w:noProof/>
                              <w:color w:val="000000"/>
                              <w:sz w:val="20"/>
                              <w:szCs w:val="20"/>
                            </w:rPr>
                          </w:pPr>
                          <w:r w:rsidRPr="00BA5D0F">
                            <w:rPr>
                              <w:rFonts w:ascii="Arial" w:eastAsia="Arial" w:hAnsi="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ED9854" id="_x0000_t202" coordsize="21600,21600" o:spt="202" path="m,l,21600r21600,l21600,xe">
              <v:stroke joinstyle="miter"/>
              <v:path gradientshapeok="t" o:connecttype="rect"/>
            </v:shapetype>
            <v:shape id="Text Box 4" o:spid="_x0000_s1026" type="#_x0000_t202" alt="UKAD: OFFICIAL" style="position:absolute;left:0;text-align:left;margin-left:0;margin-top:0;width:98.35pt;height:2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" filled="f" stroked="f">
              <v:textbox style="mso-fit-shape-to-text:t" inset="20pt,0,0,15pt">
                <w:txbxContent>
                  <w:p w14:paraId="35914AD7" w14:textId="21F0ECAE" w:rsidR="00BA5D0F" w:rsidRPr="00BA5D0F" w:rsidRDefault="00BA5D0F" w:rsidP="00BA5D0F">
                    <w:pPr>
                      <w:rPr>
                        <w:rFonts w:ascii="Arial" w:eastAsia="Arial" w:hAnsi="Arial" w:cs="Arial"/>
                        <w:noProof/>
                        <w:color w:val="000000"/>
                        <w:sz w:val="20"/>
                        <w:szCs w:val="20"/>
                      </w:rPr>
                    </w:pPr>
                    <w:r w:rsidRPr="00BA5D0F">
                      <w:rPr>
                        <w:rFonts w:ascii="Arial" w:eastAsia="Arial" w:hAnsi="Arial" w:cs="Arial"/>
                        <w:noProof/>
                        <w:color w:val="000000"/>
                        <w:sz w:val="20"/>
                        <w:szCs w:val="20"/>
                      </w:rPr>
                      <w:t>UKAD: OFFICIAL</w:t>
                    </w:r>
                  </w:p>
                </w:txbxContent>
              </v:textbox>
              <w10:wrap anchorx="page" anchory="page"/>
            </v:shape>
          </w:pict>
        </mc:Fallback>
      </mc:AlternateContent>
    </w:r>
    <w:r w:rsidR="00955916">
      <w:rPr>
        <w:color w:val="000000"/>
        <w:sz w:val="20"/>
        <w:szCs w:val="20"/>
      </w:rPr>
      <w:fldChar w:fldCharType="begin"/>
    </w:r>
    <w:r w:rsidR="00955916">
      <w:rPr>
        <w:color w:val="000000"/>
        <w:sz w:val="20"/>
        <w:szCs w:val="20"/>
      </w:rPr>
      <w:instrText>PAGE</w:instrText>
    </w:r>
    <w:r w:rsidR="00955916">
      <w:rPr>
        <w:color w:val="000000"/>
        <w:sz w:val="20"/>
        <w:szCs w:val="20"/>
      </w:rPr>
      <w:fldChar w:fldCharType="separate"/>
    </w:r>
    <w:r w:rsidR="00955916">
      <w:rPr>
        <w:color w:val="000000"/>
        <w:sz w:val="20"/>
        <w:szCs w:val="20"/>
      </w:rPr>
      <w:t>1</w:t>
    </w:r>
    <w:r w:rsidR="00955916">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FB805" w14:textId="77777777" w:rsidR="00301E9E" w:rsidRDefault="00301E9E">
      <w:r>
        <w:separator/>
      </w:r>
    </w:p>
  </w:footnote>
  <w:footnote w:type="continuationSeparator" w:id="0">
    <w:p w14:paraId="61652371" w14:textId="77777777" w:rsidR="00301E9E" w:rsidRDefault="00301E9E">
      <w:r>
        <w:continuationSeparator/>
      </w:r>
    </w:p>
  </w:footnote>
  <w:footnote w:id="1">
    <w:p w14:paraId="52EF5A22" w14:textId="77777777" w:rsidR="00F85FA6" w:rsidRPr="00105D14" w:rsidRDefault="00F85FA6" w:rsidP="00F85FA6">
      <w:pPr>
        <w:pStyle w:val="FootnoteText"/>
        <w:rPr>
          <w:rFonts w:ascii="Arial" w:hAnsi="Arial" w:cs="Arial"/>
          <w:sz w:val="16"/>
          <w:szCs w:val="16"/>
        </w:rPr>
      </w:pPr>
      <w:r w:rsidRPr="00105D14">
        <w:rPr>
          <w:rStyle w:val="FootnoteReference"/>
          <w:rFonts w:ascii="Arial" w:hAnsi="Arial" w:cs="Arial"/>
          <w:sz w:val="16"/>
          <w:szCs w:val="16"/>
        </w:rPr>
        <w:footnoteRef/>
      </w:r>
      <w:r w:rsidRPr="00105D14">
        <w:rPr>
          <w:rFonts w:ascii="Arial" w:hAnsi="Arial" w:cs="Arial"/>
          <w:sz w:val="16"/>
          <w:szCs w:val="16"/>
        </w:rPr>
        <w:t xml:space="preserve"> 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w:t>
      </w:r>
      <w:proofErr w:type="gramStart"/>
      <w:r w:rsidRPr="00105D14">
        <w:rPr>
          <w:rFonts w:ascii="Arial" w:hAnsi="Arial" w:cs="Arial"/>
          <w:sz w:val="16"/>
          <w:szCs w:val="16"/>
        </w:rPr>
        <w:t>The majority of</w:t>
      </w:r>
      <w:proofErr w:type="gramEnd"/>
      <w:r w:rsidRPr="00105D14">
        <w:rPr>
          <w:rFonts w:ascii="Arial" w:hAnsi="Arial" w:cs="Arial"/>
          <w:sz w:val="16"/>
          <w:szCs w:val="16"/>
        </w:rPr>
        <w:t xml:space="preserve">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E8EB" w14:textId="4FE70354" w:rsidR="001C5F1D" w:rsidRPr="007044F3" w:rsidRDefault="007044F3" w:rsidP="007044F3">
    <w:pPr>
      <w:pStyle w:val="Header"/>
    </w:pPr>
    <w:r>
      <w:rPr>
        <w:noProof/>
      </w:rPr>
      <w:drawing>
        <wp:inline distT="0" distB="0" distL="0" distR="0" wp14:anchorId="6C7786FA" wp14:editId="23CFACE9">
          <wp:extent cx="1143000" cy="655345"/>
          <wp:effectExtent l="0" t="0" r="0" b="0"/>
          <wp:docPr id="2077615025" name="Picture 5" descr="A colorful logo on a black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615025" name="Picture 5" descr="A colorful logo on a black background"/>
                  <pic:cNvPicPr/>
                </pic:nvPicPr>
                <pic:blipFill>
                  <a:blip r:embed="rId1">
                    <a:extLst>
                      <a:ext uri="{28A0092B-C50C-407E-A947-70E740481C1C}">
                        <a14:useLocalDpi xmlns:a14="http://schemas.microsoft.com/office/drawing/2010/main" val="0"/>
                      </a:ext>
                    </a:extLst>
                  </a:blip>
                  <a:stretch>
                    <a:fillRect/>
                  </a:stretch>
                </pic:blipFill>
                <pic:spPr>
                  <a:xfrm>
                    <a:off x="0" y="0"/>
                    <a:ext cx="1178447" cy="6756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EE2"/>
    <w:multiLevelType w:val="hybridMultilevel"/>
    <w:tmpl w:val="1268617C"/>
    <w:lvl w:ilvl="0" w:tplc="B896E754">
      <w:numFmt w:val="bullet"/>
      <w:lvlText w:val="-"/>
      <w:lvlJc w:val="left"/>
      <w:pPr>
        <w:ind w:left="720" w:hanging="360"/>
      </w:pPr>
      <w:rPr>
        <w:rFonts w:ascii="Arial" w:eastAsia="Times New Roman" w:hAnsi="Arial" w:cs="Arial" w:hint="default"/>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6E71"/>
    <w:multiLevelType w:val="multilevel"/>
    <w:tmpl w:val="73BC9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400A0A75"/>
    <w:multiLevelType w:val="hybridMultilevel"/>
    <w:tmpl w:val="D7BCC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D422D2"/>
    <w:multiLevelType w:val="hybridMultilevel"/>
    <w:tmpl w:val="01602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42F6B"/>
    <w:multiLevelType w:val="multilevel"/>
    <w:tmpl w:val="BDF02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2D6F43"/>
    <w:multiLevelType w:val="hybridMultilevel"/>
    <w:tmpl w:val="3C34F62A"/>
    <w:lvl w:ilvl="0" w:tplc="08090003">
      <w:start w:val="1"/>
      <w:numFmt w:val="bullet"/>
      <w:lvlText w:val="o"/>
      <w:lvlJc w:val="left"/>
      <w:pPr>
        <w:ind w:left="1493" w:hanging="360"/>
      </w:pPr>
      <w:rPr>
        <w:rFonts w:ascii="Courier New" w:hAnsi="Courier New" w:cs="Courier New"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17"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D0B2CC2"/>
    <w:multiLevelType w:val="multilevel"/>
    <w:tmpl w:val="842E7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AC1114C"/>
    <w:multiLevelType w:val="hybridMultilevel"/>
    <w:tmpl w:val="90080862"/>
    <w:lvl w:ilvl="0" w:tplc="08090003">
      <w:start w:val="1"/>
      <w:numFmt w:val="bullet"/>
      <w:lvlText w:val="o"/>
      <w:lvlJc w:val="left"/>
      <w:pPr>
        <w:ind w:left="1854" w:hanging="360"/>
      </w:pPr>
      <w:rPr>
        <w:rFonts w:ascii="Courier New" w:hAnsi="Courier New" w:cs="Courier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26259125">
    <w:abstractNumId w:val="21"/>
  </w:num>
  <w:num w:numId="2" w16cid:durableId="1874536927">
    <w:abstractNumId w:val="30"/>
  </w:num>
  <w:num w:numId="3" w16cid:durableId="465439523">
    <w:abstractNumId w:val="23"/>
  </w:num>
  <w:num w:numId="4" w16cid:durableId="1039550558">
    <w:abstractNumId w:val="18"/>
  </w:num>
  <w:num w:numId="5" w16cid:durableId="561019230">
    <w:abstractNumId w:val="10"/>
  </w:num>
  <w:num w:numId="6" w16cid:durableId="533076923">
    <w:abstractNumId w:val="28"/>
  </w:num>
  <w:num w:numId="7" w16cid:durableId="193810669">
    <w:abstractNumId w:val="16"/>
  </w:num>
  <w:num w:numId="8" w16cid:durableId="233320730">
    <w:abstractNumId w:val="25"/>
  </w:num>
  <w:num w:numId="9" w16cid:durableId="458690177">
    <w:abstractNumId w:val="29"/>
  </w:num>
  <w:num w:numId="10" w16cid:durableId="2096171791">
    <w:abstractNumId w:val="13"/>
  </w:num>
  <w:num w:numId="11" w16cid:durableId="842208590">
    <w:abstractNumId w:val="11"/>
  </w:num>
  <w:num w:numId="12" w16cid:durableId="903485286">
    <w:abstractNumId w:val="2"/>
  </w:num>
  <w:num w:numId="13" w16cid:durableId="1011832451">
    <w:abstractNumId w:val="26"/>
  </w:num>
  <w:num w:numId="14" w16cid:durableId="1737632256">
    <w:abstractNumId w:val="6"/>
  </w:num>
  <w:num w:numId="15" w16cid:durableId="1409500600">
    <w:abstractNumId w:val="19"/>
  </w:num>
  <w:num w:numId="16" w16cid:durableId="1781101733">
    <w:abstractNumId w:val="3"/>
  </w:num>
  <w:num w:numId="17" w16cid:durableId="1643533879">
    <w:abstractNumId w:val="8"/>
  </w:num>
  <w:num w:numId="18" w16cid:durableId="637566704">
    <w:abstractNumId w:val="20"/>
  </w:num>
  <w:num w:numId="19" w16cid:durableId="1642617831">
    <w:abstractNumId w:val="24"/>
  </w:num>
  <w:num w:numId="20" w16cid:durableId="1338342543">
    <w:abstractNumId w:val="4"/>
  </w:num>
  <w:num w:numId="21" w16cid:durableId="2118021653">
    <w:abstractNumId w:val="5"/>
  </w:num>
  <w:num w:numId="22" w16cid:durableId="1602492624">
    <w:abstractNumId w:val="12"/>
  </w:num>
  <w:num w:numId="23" w16cid:durableId="693992684">
    <w:abstractNumId w:val="9"/>
  </w:num>
  <w:num w:numId="24" w16cid:durableId="1939673680">
    <w:abstractNumId w:val="17"/>
  </w:num>
  <w:num w:numId="25" w16cid:durableId="711005030">
    <w:abstractNumId w:val="27"/>
  </w:num>
  <w:num w:numId="26" w16cid:durableId="1056776142">
    <w:abstractNumId w:val="7"/>
  </w:num>
  <w:num w:numId="27" w16cid:durableId="1596398658">
    <w:abstractNumId w:val="15"/>
  </w:num>
  <w:num w:numId="28" w16cid:durableId="1675917325">
    <w:abstractNumId w:val="15"/>
  </w:num>
  <w:num w:numId="29" w16cid:durableId="302514663">
    <w:abstractNumId w:val="1"/>
    <w:lvlOverride w:ilvl="0">
      <w:lvl w:ilvl="0">
        <w:numFmt w:val="lowerLetter"/>
        <w:lvlText w:val="%1."/>
        <w:lvlJc w:val="left"/>
      </w:lvl>
    </w:lvlOverride>
  </w:num>
  <w:num w:numId="30" w16cid:durableId="542711715">
    <w:abstractNumId w:val="0"/>
  </w:num>
  <w:num w:numId="31" w16cid:durableId="291063942">
    <w:abstractNumId w:val="22"/>
    <w:lvlOverride w:ilvl="0">
      <w:lvl w:ilvl="0">
        <w:numFmt w:val="lowerLetter"/>
        <w:lvlText w:val="%1."/>
        <w:lvlJc w:val="left"/>
      </w:lvl>
    </w:lvlOverride>
  </w:num>
  <w:num w:numId="32" w16cid:durableId="97644925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02DBF"/>
    <w:rsid w:val="000033FC"/>
    <w:rsid w:val="00014DC8"/>
    <w:rsid w:val="000231D2"/>
    <w:rsid w:val="00024B3A"/>
    <w:rsid w:val="0002541E"/>
    <w:rsid w:val="0003497E"/>
    <w:rsid w:val="000376AA"/>
    <w:rsid w:val="0004623C"/>
    <w:rsid w:val="0005075B"/>
    <w:rsid w:val="00063331"/>
    <w:rsid w:val="00070387"/>
    <w:rsid w:val="00074292"/>
    <w:rsid w:val="00074A8E"/>
    <w:rsid w:val="0007501A"/>
    <w:rsid w:val="000759D7"/>
    <w:rsid w:val="0007780E"/>
    <w:rsid w:val="00082BDE"/>
    <w:rsid w:val="0008404E"/>
    <w:rsid w:val="000941B8"/>
    <w:rsid w:val="000A1015"/>
    <w:rsid w:val="000A55A1"/>
    <w:rsid w:val="000A6797"/>
    <w:rsid w:val="000B3C00"/>
    <w:rsid w:val="000B4983"/>
    <w:rsid w:val="000B7B7E"/>
    <w:rsid w:val="000C0FC6"/>
    <w:rsid w:val="000C274F"/>
    <w:rsid w:val="000C27F5"/>
    <w:rsid w:val="000C6CEE"/>
    <w:rsid w:val="000D1615"/>
    <w:rsid w:val="000D2469"/>
    <w:rsid w:val="000D4DEF"/>
    <w:rsid w:val="000D62AC"/>
    <w:rsid w:val="000D62EF"/>
    <w:rsid w:val="000E4086"/>
    <w:rsid w:val="000F2971"/>
    <w:rsid w:val="000F33A4"/>
    <w:rsid w:val="000F5B22"/>
    <w:rsid w:val="000F7062"/>
    <w:rsid w:val="00106B4B"/>
    <w:rsid w:val="001075D5"/>
    <w:rsid w:val="00111111"/>
    <w:rsid w:val="001151C6"/>
    <w:rsid w:val="0012121E"/>
    <w:rsid w:val="001379E0"/>
    <w:rsid w:val="00140C1B"/>
    <w:rsid w:val="001434A2"/>
    <w:rsid w:val="00144A55"/>
    <w:rsid w:val="001454E0"/>
    <w:rsid w:val="00145530"/>
    <w:rsid w:val="00146FFE"/>
    <w:rsid w:val="001531B2"/>
    <w:rsid w:val="00160CD8"/>
    <w:rsid w:val="00163620"/>
    <w:rsid w:val="00170C6F"/>
    <w:rsid w:val="00173E9C"/>
    <w:rsid w:val="001776FB"/>
    <w:rsid w:val="00183BF7"/>
    <w:rsid w:val="00184BB2"/>
    <w:rsid w:val="0018563A"/>
    <w:rsid w:val="0018576E"/>
    <w:rsid w:val="00190B18"/>
    <w:rsid w:val="00190CC6"/>
    <w:rsid w:val="0019495E"/>
    <w:rsid w:val="001A5F90"/>
    <w:rsid w:val="001A609F"/>
    <w:rsid w:val="001B1BB0"/>
    <w:rsid w:val="001B3E96"/>
    <w:rsid w:val="001B7FC4"/>
    <w:rsid w:val="001C4AE5"/>
    <w:rsid w:val="001C5F1D"/>
    <w:rsid w:val="001C60C9"/>
    <w:rsid w:val="001C64AF"/>
    <w:rsid w:val="001D5177"/>
    <w:rsid w:val="001D5839"/>
    <w:rsid w:val="001E2336"/>
    <w:rsid w:val="001E3D8E"/>
    <w:rsid w:val="001E7FD6"/>
    <w:rsid w:val="001F4676"/>
    <w:rsid w:val="002107B6"/>
    <w:rsid w:val="002147DD"/>
    <w:rsid w:val="002163BC"/>
    <w:rsid w:val="002217CC"/>
    <w:rsid w:val="00224A59"/>
    <w:rsid w:val="00237538"/>
    <w:rsid w:val="002528E2"/>
    <w:rsid w:val="002531E9"/>
    <w:rsid w:val="0025420B"/>
    <w:rsid w:val="00257A42"/>
    <w:rsid w:val="00263CDE"/>
    <w:rsid w:val="00271807"/>
    <w:rsid w:val="00284F41"/>
    <w:rsid w:val="00286A75"/>
    <w:rsid w:val="002877A4"/>
    <w:rsid w:val="00293180"/>
    <w:rsid w:val="002A0449"/>
    <w:rsid w:val="002A3CCB"/>
    <w:rsid w:val="002A54DB"/>
    <w:rsid w:val="002A6FB8"/>
    <w:rsid w:val="002A7E9E"/>
    <w:rsid w:val="002B4971"/>
    <w:rsid w:val="002C1087"/>
    <w:rsid w:val="002C5C85"/>
    <w:rsid w:val="002C710C"/>
    <w:rsid w:val="002D5063"/>
    <w:rsid w:val="002D5A43"/>
    <w:rsid w:val="002E0580"/>
    <w:rsid w:val="002E5383"/>
    <w:rsid w:val="002F09CC"/>
    <w:rsid w:val="002F0AA3"/>
    <w:rsid w:val="002F4A43"/>
    <w:rsid w:val="00301E9E"/>
    <w:rsid w:val="00305D48"/>
    <w:rsid w:val="003102C0"/>
    <w:rsid w:val="00311924"/>
    <w:rsid w:val="00314A72"/>
    <w:rsid w:val="00316217"/>
    <w:rsid w:val="003164AB"/>
    <w:rsid w:val="00317717"/>
    <w:rsid w:val="00320898"/>
    <w:rsid w:val="003238AC"/>
    <w:rsid w:val="00331445"/>
    <w:rsid w:val="003341A0"/>
    <w:rsid w:val="00334403"/>
    <w:rsid w:val="003426BC"/>
    <w:rsid w:val="00343F98"/>
    <w:rsid w:val="003471BE"/>
    <w:rsid w:val="00351468"/>
    <w:rsid w:val="0035372A"/>
    <w:rsid w:val="00356131"/>
    <w:rsid w:val="00365F97"/>
    <w:rsid w:val="0037365A"/>
    <w:rsid w:val="0037723C"/>
    <w:rsid w:val="00384193"/>
    <w:rsid w:val="003A07D0"/>
    <w:rsid w:val="003A4F8F"/>
    <w:rsid w:val="003B288D"/>
    <w:rsid w:val="003B3CAC"/>
    <w:rsid w:val="003B4708"/>
    <w:rsid w:val="003B534A"/>
    <w:rsid w:val="003B660A"/>
    <w:rsid w:val="003C2A5C"/>
    <w:rsid w:val="003D282D"/>
    <w:rsid w:val="003D3139"/>
    <w:rsid w:val="003D5696"/>
    <w:rsid w:val="003D6C2A"/>
    <w:rsid w:val="003E6D39"/>
    <w:rsid w:val="003E7E41"/>
    <w:rsid w:val="003F6CC0"/>
    <w:rsid w:val="00400348"/>
    <w:rsid w:val="00404D04"/>
    <w:rsid w:val="00407C16"/>
    <w:rsid w:val="00413CEE"/>
    <w:rsid w:val="00414E8F"/>
    <w:rsid w:val="00416154"/>
    <w:rsid w:val="00417DB0"/>
    <w:rsid w:val="004270D2"/>
    <w:rsid w:val="004320E4"/>
    <w:rsid w:val="00434DCD"/>
    <w:rsid w:val="00450A69"/>
    <w:rsid w:val="00452AA0"/>
    <w:rsid w:val="00457C89"/>
    <w:rsid w:val="00460BAC"/>
    <w:rsid w:val="00461AED"/>
    <w:rsid w:val="00465118"/>
    <w:rsid w:val="004707CC"/>
    <w:rsid w:val="0047208E"/>
    <w:rsid w:val="00484A5E"/>
    <w:rsid w:val="00485272"/>
    <w:rsid w:val="004A1C8E"/>
    <w:rsid w:val="004A283D"/>
    <w:rsid w:val="004A5BF8"/>
    <w:rsid w:val="004A5C3F"/>
    <w:rsid w:val="004A672A"/>
    <w:rsid w:val="004A6A60"/>
    <w:rsid w:val="004D0266"/>
    <w:rsid w:val="004D4C22"/>
    <w:rsid w:val="004D6DEB"/>
    <w:rsid w:val="004D6F6E"/>
    <w:rsid w:val="004E76AE"/>
    <w:rsid w:val="004E7E74"/>
    <w:rsid w:val="004E7F80"/>
    <w:rsid w:val="004F2715"/>
    <w:rsid w:val="004F29FC"/>
    <w:rsid w:val="00500985"/>
    <w:rsid w:val="00502ECE"/>
    <w:rsid w:val="005054C1"/>
    <w:rsid w:val="0051526D"/>
    <w:rsid w:val="00534E22"/>
    <w:rsid w:val="00535D63"/>
    <w:rsid w:val="00540109"/>
    <w:rsid w:val="00544015"/>
    <w:rsid w:val="00544BC7"/>
    <w:rsid w:val="00545AFD"/>
    <w:rsid w:val="00557EB3"/>
    <w:rsid w:val="005636E7"/>
    <w:rsid w:val="0057218A"/>
    <w:rsid w:val="00575B47"/>
    <w:rsid w:val="005963DA"/>
    <w:rsid w:val="00597094"/>
    <w:rsid w:val="005A6DB3"/>
    <w:rsid w:val="005B2973"/>
    <w:rsid w:val="005C1D48"/>
    <w:rsid w:val="005C5B50"/>
    <w:rsid w:val="005C71C4"/>
    <w:rsid w:val="005C7748"/>
    <w:rsid w:val="005D0765"/>
    <w:rsid w:val="005D16BE"/>
    <w:rsid w:val="005D65F1"/>
    <w:rsid w:val="005E5202"/>
    <w:rsid w:val="005F0A79"/>
    <w:rsid w:val="005F10D6"/>
    <w:rsid w:val="005F6F6F"/>
    <w:rsid w:val="006023B5"/>
    <w:rsid w:val="00605A14"/>
    <w:rsid w:val="00605DDD"/>
    <w:rsid w:val="006130C2"/>
    <w:rsid w:val="0061507F"/>
    <w:rsid w:val="00616BE3"/>
    <w:rsid w:val="0061744B"/>
    <w:rsid w:val="00617620"/>
    <w:rsid w:val="00621B32"/>
    <w:rsid w:val="00643A7A"/>
    <w:rsid w:val="00645A36"/>
    <w:rsid w:val="006628EF"/>
    <w:rsid w:val="00666259"/>
    <w:rsid w:val="00673D10"/>
    <w:rsid w:val="00677006"/>
    <w:rsid w:val="006778B5"/>
    <w:rsid w:val="006812EC"/>
    <w:rsid w:val="00681A5F"/>
    <w:rsid w:val="00692504"/>
    <w:rsid w:val="00692A0F"/>
    <w:rsid w:val="00692C6C"/>
    <w:rsid w:val="006A106A"/>
    <w:rsid w:val="006A3578"/>
    <w:rsid w:val="006A3B19"/>
    <w:rsid w:val="006B0127"/>
    <w:rsid w:val="006C3D5C"/>
    <w:rsid w:val="006D0997"/>
    <w:rsid w:val="006D2B63"/>
    <w:rsid w:val="006E0741"/>
    <w:rsid w:val="006F18F9"/>
    <w:rsid w:val="006F7862"/>
    <w:rsid w:val="0070198C"/>
    <w:rsid w:val="00704134"/>
    <w:rsid w:val="007044F3"/>
    <w:rsid w:val="00704879"/>
    <w:rsid w:val="0070596D"/>
    <w:rsid w:val="00705FCD"/>
    <w:rsid w:val="00707215"/>
    <w:rsid w:val="0070754F"/>
    <w:rsid w:val="007212A4"/>
    <w:rsid w:val="0072244B"/>
    <w:rsid w:val="00724A86"/>
    <w:rsid w:val="007268FF"/>
    <w:rsid w:val="0073152B"/>
    <w:rsid w:val="00740441"/>
    <w:rsid w:val="00745925"/>
    <w:rsid w:val="00746F2D"/>
    <w:rsid w:val="0075738B"/>
    <w:rsid w:val="007630A3"/>
    <w:rsid w:val="0076482D"/>
    <w:rsid w:val="00767AAA"/>
    <w:rsid w:val="0077551F"/>
    <w:rsid w:val="0077566D"/>
    <w:rsid w:val="007801C0"/>
    <w:rsid w:val="00781B42"/>
    <w:rsid w:val="007A0A13"/>
    <w:rsid w:val="007A2A2C"/>
    <w:rsid w:val="007A799E"/>
    <w:rsid w:val="007B196F"/>
    <w:rsid w:val="007B25AB"/>
    <w:rsid w:val="007B753B"/>
    <w:rsid w:val="007B7DB0"/>
    <w:rsid w:val="007D5BE4"/>
    <w:rsid w:val="00810215"/>
    <w:rsid w:val="00810DCC"/>
    <w:rsid w:val="00816E41"/>
    <w:rsid w:val="00822264"/>
    <w:rsid w:val="00824585"/>
    <w:rsid w:val="0083185E"/>
    <w:rsid w:val="008344CE"/>
    <w:rsid w:val="0083458E"/>
    <w:rsid w:val="0084174A"/>
    <w:rsid w:val="008438A2"/>
    <w:rsid w:val="00845A54"/>
    <w:rsid w:val="00852607"/>
    <w:rsid w:val="00857A31"/>
    <w:rsid w:val="00860667"/>
    <w:rsid w:val="0086423A"/>
    <w:rsid w:val="00872FB8"/>
    <w:rsid w:val="0087614D"/>
    <w:rsid w:val="008875F7"/>
    <w:rsid w:val="00891B50"/>
    <w:rsid w:val="00893365"/>
    <w:rsid w:val="008A068D"/>
    <w:rsid w:val="008A19A7"/>
    <w:rsid w:val="008A3D54"/>
    <w:rsid w:val="008B0FDE"/>
    <w:rsid w:val="008C2EB7"/>
    <w:rsid w:val="008D216D"/>
    <w:rsid w:val="008D3ADC"/>
    <w:rsid w:val="008D53BE"/>
    <w:rsid w:val="008E15D7"/>
    <w:rsid w:val="008E5091"/>
    <w:rsid w:val="008E535C"/>
    <w:rsid w:val="008F00C6"/>
    <w:rsid w:val="008F2D44"/>
    <w:rsid w:val="008F6E32"/>
    <w:rsid w:val="008F7234"/>
    <w:rsid w:val="00905E17"/>
    <w:rsid w:val="00922697"/>
    <w:rsid w:val="00922AC3"/>
    <w:rsid w:val="0092501F"/>
    <w:rsid w:val="00932141"/>
    <w:rsid w:val="00933513"/>
    <w:rsid w:val="0093432E"/>
    <w:rsid w:val="009372EC"/>
    <w:rsid w:val="00953414"/>
    <w:rsid w:val="009541FA"/>
    <w:rsid w:val="009547BE"/>
    <w:rsid w:val="00955916"/>
    <w:rsid w:val="0095663F"/>
    <w:rsid w:val="00957434"/>
    <w:rsid w:val="00960BF2"/>
    <w:rsid w:val="00960F7E"/>
    <w:rsid w:val="0096132F"/>
    <w:rsid w:val="009637C7"/>
    <w:rsid w:val="009672FD"/>
    <w:rsid w:val="009706B0"/>
    <w:rsid w:val="00972D05"/>
    <w:rsid w:val="009764B9"/>
    <w:rsid w:val="0098075D"/>
    <w:rsid w:val="00981C50"/>
    <w:rsid w:val="00984706"/>
    <w:rsid w:val="00990F78"/>
    <w:rsid w:val="00992634"/>
    <w:rsid w:val="009A572A"/>
    <w:rsid w:val="009B228D"/>
    <w:rsid w:val="009C5C23"/>
    <w:rsid w:val="009D0F86"/>
    <w:rsid w:val="009D439C"/>
    <w:rsid w:val="009E2FB0"/>
    <w:rsid w:val="009E3433"/>
    <w:rsid w:val="009E4535"/>
    <w:rsid w:val="009E61F7"/>
    <w:rsid w:val="009F624F"/>
    <w:rsid w:val="009F76C6"/>
    <w:rsid w:val="00A02706"/>
    <w:rsid w:val="00A0297E"/>
    <w:rsid w:val="00A10A7D"/>
    <w:rsid w:val="00A12F4B"/>
    <w:rsid w:val="00A164C4"/>
    <w:rsid w:val="00A2049A"/>
    <w:rsid w:val="00A21424"/>
    <w:rsid w:val="00A329DF"/>
    <w:rsid w:val="00A529E2"/>
    <w:rsid w:val="00A56D54"/>
    <w:rsid w:val="00A60B60"/>
    <w:rsid w:val="00A63C8C"/>
    <w:rsid w:val="00A6425F"/>
    <w:rsid w:val="00A64884"/>
    <w:rsid w:val="00A6552D"/>
    <w:rsid w:val="00A67698"/>
    <w:rsid w:val="00A7344F"/>
    <w:rsid w:val="00A7376C"/>
    <w:rsid w:val="00A90312"/>
    <w:rsid w:val="00A93562"/>
    <w:rsid w:val="00A93FDC"/>
    <w:rsid w:val="00AA5102"/>
    <w:rsid w:val="00AB35EC"/>
    <w:rsid w:val="00AB450C"/>
    <w:rsid w:val="00AB7DBB"/>
    <w:rsid w:val="00AC1A79"/>
    <w:rsid w:val="00AC573A"/>
    <w:rsid w:val="00AC6A54"/>
    <w:rsid w:val="00AD4C1B"/>
    <w:rsid w:val="00AE2304"/>
    <w:rsid w:val="00AE2BF7"/>
    <w:rsid w:val="00AF4AC7"/>
    <w:rsid w:val="00B031F6"/>
    <w:rsid w:val="00B1784C"/>
    <w:rsid w:val="00B249D4"/>
    <w:rsid w:val="00B25C0B"/>
    <w:rsid w:val="00B40E16"/>
    <w:rsid w:val="00B4367C"/>
    <w:rsid w:val="00B47953"/>
    <w:rsid w:val="00B6076F"/>
    <w:rsid w:val="00B61A9A"/>
    <w:rsid w:val="00B72513"/>
    <w:rsid w:val="00B853A5"/>
    <w:rsid w:val="00B92451"/>
    <w:rsid w:val="00B95E73"/>
    <w:rsid w:val="00BA5D0F"/>
    <w:rsid w:val="00BA685F"/>
    <w:rsid w:val="00BA6C1A"/>
    <w:rsid w:val="00BB3345"/>
    <w:rsid w:val="00BB3A3B"/>
    <w:rsid w:val="00BB73C6"/>
    <w:rsid w:val="00BC7A4C"/>
    <w:rsid w:val="00BD2A8A"/>
    <w:rsid w:val="00BE346A"/>
    <w:rsid w:val="00BE4159"/>
    <w:rsid w:val="00BE4A40"/>
    <w:rsid w:val="00BE665B"/>
    <w:rsid w:val="00BE6937"/>
    <w:rsid w:val="00BF283B"/>
    <w:rsid w:val="00C04337"/>
    <w:rsid w:val="00C1050D"/>
    <w:rsid w:val="00C12822"/>
    <w:rsid w:val="00C219FB"/>
    <w:rsid w:val="00C312C4"/>
    <w:rsid w:val="00C31876"/>
    <w:rsid w:val="00C36EB2"/>
    <w:rsid w:val="00C374F3"/>
    <w:rsid w:val="00C37CFB"/>
    <w:rsid w:val="00C46D44"/>
    <w:rsid w:val="00C50D48"/>
    <w:rsid w:val="00C56A93"/>
    <w:rsid w:val="00C57318"/>
    <w:rsid w:val="00C60293"/>
    <w:rsid w:val="00C749A7"/>
    <w:rsid w:val="00C76F55"/>
    <w:rsid w:val="00C80724"/>
    <w:rsid w:val="00C83998"/>
    <w:rsid w:val="00C84121"/>
    <w:rsid w:val="00C84753"/>
    <w:rsid w:val="00C90FDE"/>
    <w:rsid w:val="00C913D2"/>
    <w:rsid w:val="00CB674D"/>
    <w:rsid w:val="00CB743A"/>
    <w:rsid w:val="00CC04FF"/>
    <w:rsid w:val="00CC6E42"/>
    <w:rsid w:val="00CC71CA"/>
    <w:rsid w:val="00CE2BDD"/>
    <w:rsid w:val="00CE6C50"/>
    <w:rsid w:val="00CF1B26"/>
    <w:rsid w:val="00CF4C37"/>
    <w:rsid w:val="00D02AC0"/>
    <w:rsid w:val="00D04BC0"/>
    <w:rsid w:val="00D0661D"/>
    <w:rsid w:val="00D100F9"/>
    <w:rsid w:val="00D118EA"/>
    <w:rsid w:val="00D13322"/>
    <w:rsid w:val="00D155F2"/>
    <w:rsid w:val="00D27683"/>
    <w:rsid w:val="00D310F9"/>
    <w:rsid w:val="00D34B66"/>
    <w:rsid w:val="00D35478"/>
    <w:rsid w:val="00D35FD0"/>
    <w:rsid w:val="00D366F5"/>
    <w:rsid w:val="00D36866"/>
    <w:rsid w:val="00D428C4"/>
    <w:rsid w:val="00D70453"/>
    <w:rsid w:val="00D7479F"/>
    <w:rsid w:val="00D9033D"/>
    <w:rsid w:val="00D9106D"/>
    <w:rsid w:val="00D952C6"/>
    <w:rsid w:val="00D96A7A"/>
    <w:rsid w:val="00DA1FE2"/>
    <w:rsid w:val="00DA69DA"/>
    <w:rsid w:val="00DB1363"/>
    <w:rsid w:val="00DB13CD"/>
    <w:rsid w:val="00DB789D"/>
    <w:rsid w:val="00DC008A"/>
    <w:rsid w:val="00DC04C8"/>
    <w:rsid w:val="00DD01ED"/>
    <w:rsid w:val="00DD3939"/>
    <w:rsid w:val="00DE0E48"/>
    <w:rsid w:val="00DE3DEA"/>
    <w:rsid w:val="00DE4220"/>
    <w:rsid w:val="00DE5924"/>
    <w:rsid w:val="00DE6D50"/>
    <w:rsid w:val="00DE6DC2"/>
    <w:rsid w:val="00DF644D"/>
    <w:rsid w:val="00DF7366"/>
    <w:rsid w:val="00E04E38"/>
    <w:rsid w:val="00E1554C"/>
    <w:rsid w:val="00E210E1"/>
    <w:rsid w:val="00E222FF"/>
    <w:rsid w:val="00E32688"/>
    <w:rsid w:val="00E32D64"/>
    <w:rsid w:val="00E33F1A"/>
    <w:rsid w:val="00E42034"/>
    <w:rsid w:val="00E42FBD"/>
    <w:rsid w:val="00E55777"/>
    <w:rsid w:val="00E57C3C"/>
    <w:rsid w:val="00E64D99"/>
    <w:rsid w:val="00E67F97"/>
    <w:rsid w:val="00E739EF"/>
    <w:rsid w:val="00E75E94"/>
    <w:rsid w:val="00E7626A"/>
    <w:rsid w:val="00E7766A"/>
    <w:rsid w:val="00E8063F"/>
    <w:rsid w:val="00E87D30"/>
    <w:rsid w:val="00E9042D"/>
    <w:rsid w:val="00EA33D5"/>
    <w:rsid w:val="00EA38FE"/>
    <w:rsid w:val="00EB037D"/>
    <w:rsid w:val="00EB0E01"/>
    <w:rsid w:val="00EB3308"/>
    <w:rsid w:val="00EB723B"/>
    <w:rsid w:val="00EB7AF6"/>
    <w:rsid w:val="00ED20F0"/>
    <w:rsid w:val="00EE06F2"/>
    <w:rsid w:val="00EE4003"/>
    <w:rsid w:val="00EE566A"/>
    <w:rsid w:val="00EF0B56"/>
    <w:rsid w:val="00EF288B"/>
    <w:rsid w:val="00EF7D3F"/>
    <w:rsid w:val="00F0551A"/>
    <w:rsid w:val="00F059D0"/>
    <w:rsid w:val="00F05A1C"/>
    <w:rsid w:val="00F07E7B"/>
    <w:rsid w:val="00F10976"/>
    <w:rsid w:val="00F142E6"/>
    <w:rsid w:val="00F163E9"/>
    <w:rsid w:val="00F172A5"/>
    <w:rsid w:val="00F172C6"/>
    <w:rsid w:val="00F22687"/>
    <w:rsid w:val="00F3051E"/>
    <w:rsid w:val="00F361B0"/>
    <w:rsid w:val="00F41B9D"/>
    <w:rsid w:val="00F425B6"/>
    <w:rsid w:val="00F45444"/>
    <w:rsid w:val="00F45913"/>
    <w:rsid w:val="00F479AC"/>
    <w:rsid w:val="00F54296"/>
    <w:rsid w:val="00F61D69"/>
    <w:rsid w:val="00F62295"/>
    <w:rsid w:val="00F64A45"/>
    <w:rsid w:val="00F71724"/>
    <w:rsid w:val="00F72E19"/>
    <w:rsid w:val="00F72F39"/>
    <w:rsid w:val="00F73F4F"/>
    <w:rsid w:val="00F80FA1"/>
    <w:rsid w:val="00F836B8"/>
    <w:rsid w:val="00F85EFE"/>
    <w:rsid w:val="00F85FA6"/>
    <w:rsid w:val="00F92052"/>
    <w:rsid w:val="00F93322"/>
    <w:rsid w:val="00F954AC"/>
    <w:rsid w:val="00F96F62"/>
    <w:rsid w:val="00F979C7"/>
    <w:rsid w:val="00FA05D3"/>
    <w:rsid w:val="00FA2643"/>
    <w:rsid w:val="00FA5BB1"/>
    <w:rsid w:val="00FB1918"/>
    <w:rsid w:val="00FB29A0"/>
    <w:rsid w:val="00FB46DA"/>
    <w:rsid w:val="00FB7665"/>
    <w:rsid w:val="00FC2698"/>
    <w:rsid w:val="00FC55A1"/>
    <w:rsid w:val="00FC60E7"/>
    <w:rsid w:val="00FD6CEF"/>
    <w:rsid w:val="00FE0084"/>
    <w:rsid w:val="00FE2566"/>
    <w:rsid w:val="00FE2B72"/>
    <w:rsid w:val="00FE47C6"/>
    <w:rsid w:val="00FF3EE8"/>
    <w:rsid w:val="00FF539F"/>
    <w:rsid w:val="00FF5D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B40A7007-426B-164D-8A42-C2C209E3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7B753B"/>
    <w:rPr>
      <w:rFonts w:asciiTheme="minorHAnsi" w:hAnsiTheme="minorHAnsi"/>
    </w:rPr>
  </w:style>
  <w:style w:type="paragraph" w:styleId="Heading1">
    <w:name w:val="heading 1"/>
    <w:basedOn w:val="Normal"/>
    <w:next w:val="Normal"/>
    <w:link w:val="Heading1Char"/>
    <w:uiPriority w:val="9"/>
    <w:qFormat/>
    <w:rsid w:val="0037365A"/>
    <w:pPr>
      <w:keepNext/>
      <w:keepLines/>
      <w:pageBreakBefore/>
      <w:numPr>
        <w:numId w:val="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2"/>
      </w:numPr>
      <w:outlineLvl w:val="3"/>
    </w:pPr>
    <w:rPr>
      <w:b/>
      <w:color w:val="005ABB"/>
    </w:rPr>
  </w:style>
  <w:style w:type="paragraph" w:styleId="Heading5">
    <w:name w:val="heading 5"/>
    <w:basedOn w:val="Normal"/>
    <w:next w:val="Normal"/>
    <w:uiPriority w:val="9"/>
    <w:unhideWhenUsed/>
    <w:qFormat/>
    <w:pPr>
      <w:numPr>
        <w:ilvl w:val="4"/>
        <w:numId w:val="2"/>
      </w:numPr>
      <w:outlineLvl w:val="4"/>
    </w:pPr>
    <w:rPr>
      <w:b/>
      <w:color w:val="005ABB"/>
    </w:rPr>
  </w:style>
  <w:style w:type="paragraph" w:styleId="Heading6">
    <w:name w:val="heading 6"/>
    <w:basedOn w:val="Normal"/>
    <w:next w:val="Normal"/>
    <w:uiPriority w:val="9"/>
    <w:unhideWhenUsed/>
    <w:qFormat/>
    <w:pPr>
      <w:numPr>
        <w:ilvl w:val="5"/>
        <w:numId w:val="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semiHidden/>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semiHidden/>
    <w:rsid w:val="00CF1B26"/>
    <w:pPr>
      <w:tabs>
        <w:tab w:val="center" w:pos="4513"/>
        <w:tab w:val="right" w:pos="9026"/>
      </w:tabs>
    </w:pPr>
  </w:style>
  <w:style w:type="character" w:customStyle="1" w:styleId="FooterChar">
    <w:name w:val="Footer Char"/>
    <w:basedOn w:val="DefaultParagraphFont"/>
    <w:link w:val="Footer"/>
    <w:uiPriority w:val="99"/>
    <w:semiHidden/>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 w:type="paragraph" w:customStyle="1" w:styleId="UKADCoverTitle">
    <w:name w:val="UKAD Cover Title"/>
    <w:qFormat/>
    <w:rsid w:val="00024B3A"/>
    <w:pPr>
      <w:spacing w:after="800"/>
    </w:pPr>
    <w:rPr>
      <w:rFonts w:ascii="Arial" w:eastAsiaTheme="majorEastAsia" w:hAnsi="Arial" w:cstheme="majorBidi"/>
      <w:b/>
      <w:bCs/>
      <w:color w:val="1A276E" w:themeColor="accent1"/>
      <w:sz w:val="80"/>
      <w:szCs w:val="72"/>
      <w:lang w:eastAsia="en-US"/>
    </w:rPr>
  </w:style>
  <w:style w:type="character" w:customStyle="1" w:styleId="Heading1Char">
    <w:name w:val="Heading 1 Char"/>
    <w:basedOn w:val="DefaultParagraphFont"/>
    <w:link w:val="Heading1"/>
    <w:uiPriority w:val="9"/>
    <w:rsid w:val="00F85FA6"/>
    <w:rPr>
      <w:rFonts w:asciiTheme="minorHAnsi" w:hAnsiTheme="minorHAnsi"/>
      <w:b/>
      <w:color w:val="005ABB" w:themeColor="accent2"/>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83539204">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361438812">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623343404">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808594770">
      <w:bodyDiv w:val="1"/>
      <w:marLeft w:val="0"/>
      <w:marRight w:val="0"/>
      <w:marTop w:val="0"/>
      <w:marBottom w:val="0"/>
      <w:divBdr>
        <w:top w:val="none" w:sz="0" w:space="0" w:color="auto"/>
        <w:left w:val="none" w:sz="0" w:space="0" w:color="auto"/>
        <w:bottom w:val="none" w:sz="0" w:space="0" w:color="auto"/>
        <w:right w:val="none" w:sz="0" w:space="0" w:color="auto"/>
      </w:divBdr>
    </w:div>
    <w:div w:id="9932652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158229994">
      <w:bodyDiv w:val="1"/>
      <w:marLeft w:val="0"/>
      <w:marRight w:val="0"/>
      <w:marTop w:val="0"/>
      <w:marBottom w:val="0"/>
      <w:divBdr>
        <w:top w:val="none" w:sz="0" w:space="0" w:color="auto"/>
        <w:left w:val="none" w:sz="0" w:space="0" w:color="auto"/>
        <w:bottom w:val="none" w:sz="0" w:space="0" w:color="auto"/>
        <w:right w:val="none" w:sz="0" w:space="0" w:color="auto"/>
      </w:divBdr>
      <w:divsChild>
        <w:div w:id="1197697220">
          <w:marLeft w:val="15"/>
          <w:marRight w:val="0"/>
          <w:marTop w:val="0"/>
          <w:marBottom w:val="0"/>
          <w:divBdr>
            <w:top w:val="none" w:sz="0" w:space="0" w:color="auto"/>
            <w:left w:val="none" w:sz="0" w:space="0" w:color="auto"/>
            <w:bottom w:val="none" w:sz="0" w:space="0" w:color="auto"/>
            <w:right w:val="none" w:sz="0" w:space="0" w:color="auto"/>
          </w:divBdr>
        </w:div>
      </w:divsChild>
    </w:div>
    <w:div w:id="1181118849">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626622924">
      <w:bodyDiv w:val="1"/>
      <w:marLeft w:val="0"/>
      <w:marRight w:val="0"/>
      <w:marTop w:val="0"/>
      <w:marBottom w:val="0"/>
      <w:divBdr>
        <w:top w:val="none" w:sz="0" w:space="0" w:color="auto"/>
        <w:left w:val="none" w:sz="0" w:space="0" w:color="auto"/>
        <w:bottom w:val="none" w:sz="0" w:space="0" w:color="auto"/>
        <w:right w:val="none" w:sz="0" w:space="0" w:color="auto"/>
      </w:divBdr>
    </w:div>
    <w:div w:id="1648053277">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07237314">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8973575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 w:id="2124424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yberessentials.ncsc.gov.uk/requirements-for-it-infrastructur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hse.gov.uk/pubns/hse39.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f2d3b23d-4ded-428f-83eb-54e819cd0c00" xsi:nil="true"/>
    <Superseded xmlns="f2d3b23d-4ded-428f-83eb-54e819cd0c00" xsi:nil="true"/>
    <Document_x0020_Type xmlns="9d75da03-0fff-4948-a556-d3f49e5742ad" xsi:nil="true"/>
    <Directorate xmlns="0d058448-349f-4e4b-b81f-ed6ee5d1b295" xsi:nil="true"/>
    <_DCDateCreated xmlns="f2d3b23d-4ded-428f-83eb-54e819cd0c00" xsi:nil="true"/>
    <Project xmlns="9d75da03-0fff-4948-a556-d3f49e5742a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B18B3-E29D-4DB1-988D-1BEC16FBDF47}">
  <ds:schemaRefs>
    <ds:schemaRef ds:uri="http://purl.org/dc/elements/1.1/"/>
    <ds:schemaRef ds:uri="http://www.w3.org/XML/1998/namespace"/>
    <ds:schemaRef ds:uri="f2d3b23d-4ded-428f-83eb-54e819cd0c00"/>
    <ds:schemaRef ds:uri="http://schemas.microsoft.com/office/2006/metadata/properties"/>
    <ds:schemaRef ds:uri="http://schemas.microsoft.com/office/2006/documentManagement/types"/>
    <ds:schemaRef ds:uri="http://purl.org/dc/dcmitype/"/>
    <ds:schemaRef ds:uri="http://purl.org/dc/terms/"/>
    <ds:schemaRef ds:uri="0d058448-349f-4e4b-b81f-ed6ee5d1b295"/>
    <ds:schemaRef ds:uri="http://schemas.microsoft.com/office/infopath/2007/PartnerControls"/>
    <ds:schemaRef ds:uri="http://schemas.openxmlformats.org/package/2006/metadata/core-properties"/>
    <ds:schemaRef ds:uri="9d75da03-0fff-4948-a556-d3f49e5742ad"/>
  </ds:schemaRefs>
</ds:datastoreItem>
</file>

<file path=customXml/itemProps2.xml><?xml version="1.0" encoding="utf-8"?>
<ds:datastoreItem xmlns:ds="http://schemas.openxmlformats.org/officeDocument/2006/customXml" ds:itemID="{2ED0A7C7-BD48-4A11-88C1-D5475A0A0C35}">
  <ds:schemaRefs>
    <ds:schemaRef ds:uri="http://schemas.openxmlformats.org/officeDocument/2006/bibliography"/>
  </ds:schemaRefs>
</ds:datastoreItem>
</file>

<file path=customXml/itemProps3.xml><?xml version="1.0" encoding="utf-8"?>
<ds:datastoreItem xmlns:ds="http://schemas.openxmlformats.org/officeDocument/2006/customXml" ds:itemID="{0C0A7C6B-32D4-4261-8DCD-0B4D9ABDEAAE}">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8A667D4-F397-47A9-9D8A-22DC3D30F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3140</Words>
  <Characters>16773</Characters>
  <Application>Microsoft Office Word</Application>
  <DocSecurity>0</DocSecurity>
  <Lines>316</Lines>
  <Paragraphs>167</Paragraphs>
  <ScaleCrop>false</ScaleCrop>
  <HeadingPairs>
    <vt:vector size="2" baseType="variant">
      <vt:variant>
        <vt:lpstr>Title</vt:lpstr>
      </vt:variant>
      <vt:variant>
        <vt:i4>1</vt:i4>
      </vt:variant>
    </vt:vector>
  </HeadingPairs>
  <TitlesOfParts>
    <vt:vector size="1" baseType="lpstr">
      <vt:lpstr>Procurement Specific Questionnaire (PSQ)</vt:lpstr>
    </vt:vector>
  </TitlesOfParts>
  <Company/>
  <LinksUpToDate>false</LinksUpToDate>
  <CharactersWithSpaces>19746</CharactersWithSpaces>
  <SharedDoc>false</SharedDoc>
  <HLinks>
    <vt:vector size="12" baseType="variant">
      <vt:variant>
        <vt:i4>6291510</vt:i4>
      </vt:variant>
      <vt:variant>
        <vt:i4>3</vt:i4>
      </vt:variant>
      <vt:variant>
        <vt:i4>0</vt:i4>
      </vt:variant>
      <vt:variant>
        <vt:i4>5</vt:i4>
      </vt:variant>
      <vt:variant>
        <vt:lpwstr>https://www.cyberessentials.ncsc.gov.uk/requirements-for-it-infrastructure</vt:lpwstr>
      </vt:variant>
      <vt:variant>
        <vt:lpwstr/>
      </vt:variant>
      <vt:variant>
        <vt:i4>5439490</vt:i4>
      </vt:variant>
      <vt:variant>
        <vt:i4>0</vt:i4>
      </vt:variant>
      <vt:variant>
        <vt:i4>0</vt:i4>
      </vt:variant>
      <vt:variant>
        <vt:i4>5</vt:i4>
      </vt:variant>
      <vt:variant>
        <vt:lpwstr>http://www.hse.gov.uk/pubns/hse39.pdf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Matthew Boulton</cp:lastModifiedBy>
  <cp:revision>99</cp:revision>
  <cp:lastPrinted>2025-02-04T13:12:00Z</cp:lastPrinted>
  <dcterms:created xsi:type="dcterms:W3CDTF">2025-12-12T13:28:00Z</dcterms:created>
  <dcterms:modified xsi:type="dcterms:W3CDTF">2025-12-16T17:33:00Z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69c9e64a,65b1e121,19c3ced6,200330e1</vt:lpwstr>
  </property>
  <property fmtid="{D5CDD505-2E9C-101B-9397-08002B2CF9AE}" pid="3" name="ClassificationContentMarkingFooterFontProps">
    <vt:lpwstr>#000000,10,Arial</vt:lpwstr>
  </property>
  <property fmtid="{D5CDD505-2E9C-101B-9397-08002B2CF9AE}" pid="4" name="ClassificationContentMarkingFooterText">
    <vt:lpwstr>UKAD: OFFICIAL</vt:lpwstr>
  </property>
  <property fmtid="{D5CDD505-2E9C-101B-9397-08002B2CF9AE}" pid="5" name="MSIP_Label_4b001d07-aa48-47cf-8872-da67f9f6bef8_Enabled">
    <vt:lpwstr>true</vt:lpwstr>
  </property>
  <property fmtid="{D5CDD505-2E9C-101B-9397-08002B2CF9AE}" pid="6" name="MSIP_Label_4b001d07-aa48-47cf-8872-da67f9f6bef8_SetDate">
    <vt:lpwstr>2025-12-12T11:49:03Z</vt:lpwstr>
  </property>
  <property fmtid="{D5CDD505-2E9C-101B-9397-08002B2CF9AE}" pid="7" name="MSIP_Label_4b001d07-aa48-47cf-8872-da67f9f6bef8_Method">
    <vt:lpwstr>Standard</vt:lpwstr>
  </property>
  <property fmtid="{D5CDD505-2E9C-101B-9397-08002B2CF9AE}" pid="8" name="MSIP_Label_4b001d07-aa48-47cf-8872-da67f9f6bef8_Name">
    <vt:lpwstr>4b001d07-aa48-47cf-8872-da67f9f6bef8</vt:lpwstr>
  </property>
  <property fmtid="{D5CDD505-2E9C-101B-9397-08002B2CF9AE}" pid="9" name="MSIP_Label_4b001d07-aa48-47cf-8872-da67f9f6bef8_SiteId">
    <vt:lpwstr>33df7642-9273-468d-85a2-4ce01c03c7a2</vt:lpwstr>
  </property>
  <property fmtid="{D5CDD505-2E9C-101B-9397-08002B2CF9AE}" pid="10" name="MSIP_Label_4b001d07-aa48-47cf-8872-da67f9f6bef8_ActionId">
    <vt:lpwstr>43ab32db-7288-4e82-99f0-c65acbae3eed</vt:lpwstr>
  </property>
  <property fmtid="{D5CDD505-2E9C-101B-9397-08002B2CF9AE}" pid="11" name="MSIP_Label_4b001d07-aa48-47cf-8872-da67f9f6bef8_ContentBits">
    <vt:lpwstr>2</vt:lpwstr>
  </property>
  <property fmtid="{D5CDD505-2E9C-101B-9397-08002B2CF9AE}" pid="12" name="MSIP_Label_4b001d07-aa48-47cf-8872-da67f9f6bef8_Tag">
    <vt:lpwstr>10, 3, 0, 1</vt:lpwstr>
  </property>
  <property fmtid="{D5CDD505-2E9C-101B-9397-08002B2CF9AE}" pid="13" name="ContentTypeId">
    <vt:lpwstr>0x010100EB7AEC9A77E5C544BCE48BD07023395B</vt:lpwstr>
  </property>
</Properties>
</file>